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9B" w:rsidRPr="004027C6" w:rsidRDefault="00454E9B" w:rsidP="00836F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4027C6">
        <w:rPr>
          <w:sz w:val="28"/>
          <w:szCs w:val="28"/>
        </w:rPr>
        <w:t xml:space="preserve">Р О С </w:t>
      </w:r>
      <w:proofErr w:type="spellStart"/>
      <w:proofErr w:type="gramStart"/>
      <w:r w:rsidRPr="004027C6">
        <w:rPr>
          <w:sz w:val="28"/>
          <w:szCs w:val="28"/>
        </w:rPr>
        <w:t>С</w:t>
      </w:r>
      <w:proofErr w:type="spellEnd"/>
      <w:proofErr w:type="gramEnd"/>
      <w:r w:rsidRPr="004027C6">
        <w:rPr>
          <w:sz w:val="28"/>
          <w:szCs w:val="28"/>
        </w:rPr>
        <w:t xml:space="preserve"> И Й С К А Я   Ф Е Д Е Р А Ц И Я</w:t>
      </w:r>
    </w:p>
    <w:p w:rsidR="00454E9B" w:rsidRPr="004027C6" w:rsidRDefault="00454E9B" w:rsidP="00836F01">
      <w:pPr>
        <w:jc w:val="center"/>
        <w:rPr>
          <w:sz w:val="28"/>
          <w:szCs w:val="28"/>
        </w:rPr>
      </w:pPr>
      <w:r w:rsidRPr="004027C6">
        <w:rPr>
          <w:sz w:val="28"/>
          <w:szCs w:val="28"/>
        </w:rPr>
        <w:t xml:space="preserve">Б Е Л Г О </w:t>
      </w:r>
      <w:proofErr w:type="gramStart"/>
      <w:r w:rsidRPr="004027C6">
        <w:rPr>
          <w:sz w:val="28"/>
          <w:szCs w:val="28"/>
        </w:rPr>
        <w:t>Р</w:t>
      </w:r>
      <w:proofErr w:type="gramEnd"/>
      <w:r w:rsidRPr="004027C6">
        <w:rPr>
          <w:sz w:val="28"/>
          <w:szCs w:val="28"/>
        </w:rPr>
        <w:t xml:space="preserve"> О Д С К А Я   О Б Л А С Т Ь</w:t>
      </w:r>
    </w:p>
    <w:p w:rsidR="00454E9B" w:rsidRPr="004027C6" w:rsidRDefault="00454E9B" w:rsidP="00836F01">
      <w:pPr>
        <w:jc w:val="center"/>
        <w:rPr>
          <w:sz w:val="28"/>
          <w:szCs w:val="28"/>
        </w:rPr>
      </w:pPr>
      <w:r w:rsidRPr="004027C6">
        <w:rPr>
          <w:sz w:val="28"/>
          <w:szCs w:val="28"/>
        </w:rPr>
        <w:t xml:space="preserve">МУНИЦИПАЛЬНЫЙ  РАЙОН  «ВЕЙДЕЛЕВСКИЙ  РАЙОН» </w:t>
      </w:r>
    </w:p>
    <w:p w:rsidR="00454E9B" w:rsidRPr="004027C6" w:rsidRDefault="006F428D" w:rsidP="00836F0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70.5pt;visibility:visible">
            <v:imagedata r:id="rId6" o:title=""/>
          </v:shape>
        </w:pict>
      </w:r>
    </w:p>
    <w:p w:rsidR="00454E9B" w:rsidRPr="004027C6" w:rsidRDefault="00454E9B" w:rsidP="00836F01">
      <w:pPr>
        <w:jc w:val="center"/>
        <w:rPr>
          <w:sz w:val="28"/>
          <w:szCs w:val="28"/>
        </w:rPr>
      </w:pPr>
      <w:r w:rsidRPr="004027C6">
        <w:rPr>
          <w:sz w:val="28"/>
          <w:szCs w:val="28"/>
        </w:rPr>
        <w:t>АДМИНИСТРАЦИЯ</w:t>
      </w:r>
    </w:p>
    <w:p w:rsidR="00454E9B" w:rsidRPr="004027C6" w:rsidRDefault="006F428D" w:rsidP="00836F01">
      <w:pPr>
        <w:jc w:val="center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5.55pt;margin-top:1.2pt;width:0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">
            <v:stroke endarrow="block"/>
          </v:shape>
        </w:pict>
      </w:r>
      <w:r w:rsidR="007B67DC">
        <w:rPr>
          <w:sz w:val="28"/>
          <w:szCs w:val="28"/>
        </w:rPr>
        <w:t>ДОЛЖАНСКОГО</w:t>
      </w:r>
      <w:r w:rsidR="00454E9B" w:rsidRPr="004027C6">
        <w:rPr>
          <w:sz w:val="28"/>
          <w:szCs w:val="28"/>
        </w:rPr>
        <w:t xml:space="preserve">  СЕЛЬСКОГО  ПОСЕЛЕНИЯ</w:t>
      </w:r>
    </w:p>
    <w:p w:rsidR="00454E9B" w:rsidRPr="004027C6" w:rsidRDefault="00454E9B" w:rsidP="00836F01">
      <w:pPr>
        <w:rPr>
          <w:sz w:val="28"/>
          <w:szCs w:val="28"/>
        </w:rPr>
      </w:pPr>
    </w:p>
    <w:p w:rsidR="00454E9B" w:rsidRPr="004027C6" w:rsidRDefault="00454E9B" w:rsidP="00836F01">
      <w:pPr>
        <w:jc w:val="center"/>
        <w:rPr>
          <w:b/>
          <w:sz w:val="28"/>
          <w:szCs w:val="28"/>
        </w:rPr>
      </w:pPr>
      <w:proofErr w:type="gramStart"/>
      <w:r w:rsidRPr="004027C6">
        <w:rPr>
          <w:b/>
          <w:sz w:val="28"/>
          <w:szCs w:val="28"/>
        </w:rPr>
        <w:t>П</w:t>
      </w:r>
      <w:proofErr w:type="gramEnd"/>
      <w:r w:rsidRPr="004027C6">
        <w:rPr>
          <w:b/>
          <w:sz w:val="28"/>
          <w:szCs w:val="28"/>
        </w:rPr>
        <w:t xml:space="preserve"> О С Т А Н О В Л Е Н И Е</w:t>
      </w:r>
    </w:p>
    <w:p w:rsidR="00454E9B" w:rsidRPr="004027C6" w:rsidRDefault="00454E9B" w:rsidP="00836F0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</w:t>
      </w:r>
      <w:r w:rsidR="001A1229">
        <w:rPr>
          <w:b/>
          <w:sz w:val="28"/>
          <w:szCs w:val="28"/>
        </w:rPr>
        <w:t>Д</w:t>
      </w:r>
      <w:proofErr w:type="gramEnd"/>
      <w:r w:rsidR="001A1229">
        <w:rPr>
          <w:b/>
          <w:sz w:val="28"/>
          <w:szCs w:val="28"/>
        </w:rPr>
        <w:t>олгое</w:t>
      </w:r>
      <w:proofErr w:type="spellEnd"/>
    </w:p>
    <w:p w:rsidR="00454E9B" w:rsidRPr="002D2050" w:rsidRDefault="00454E9B" w:rsidP="00836F01">
      <w:pPr>
        <w:rPr>
          <w:sz w:val="28"/>
          <w:szCs w:val="28"/>
        </w:rPr>
      </w:pPr>
    </w:p>
    <w:p w:rsidR="00454E9B" w:rsidRDefault="0017401E" w:rsidP="00836F01">
      <w:pPr>
        <w:rPr>
          <w:sz w:val="28"/>
          <w:szCs w:val="28"/>
        </w:rPr>
      </w:pPr>
      <w:r>
        <w:rPr>
          <w:sz w:val="28"/>
          <w:szCs w:val="28"/>
        </w:rPr>
        <w:t>18 сентября</w:t>
      </w:r>
      <w:r w:rsidR="00454E9B">
        <w:rPr>
          <w:sz w:val="28"/>
          <w:szCs w:val="28"/>
        </w:rPr>
        <w:t xml:space="preserve">  20</w:t>
      </w:r>
      <w:r>
        <w:rPr>
          <w:sz w:val="28"/>
          <w:szCs w:val="28"/>
        </w:rPr>
        <w:t>18</w:t>
      </w:r>
      <w:r w:rsidR="00454E9B">
        <w:rPr>
          <w:sz w:val="28"/>
          <w:szCs w:val="28"/>
        </w:rPr>
        <w:t xml:space="preserve"> года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454E9B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</w:p>
    <w:p w:rsidR="00454E9B" w:rsidRDefault="00454E9B" w:rsidP="00836F01">
      <w:pPr>
        <w:pStyle w:val="a3"/>
        <w:jc w:val="center"/>
        <w:rPr>
          <w:b/>
          <w:bCs/>
        </w:rPr>
      </w:pPr>
    </w:p>
    <w:p w:rsidR="00454E9B" w:rsidRDefault="00454E9B" w:rsidP="001D4375">
      <w:pPr>
        <w:jc w:val="both"/>
        <w:rPr>
          <w:sz w:val="28"/>
          <w:szCs w:val="28"/>
        </w:rPr>
      </w:pPr>
    </w:p>
    <w:p w:rsidR="00454E9B" w:rsidRPr="00FA56C9" w:rsidRDefault="00454E9B" w:rsidP="001D4375">
      <w:pPr>
        <w:shd w:val="clear" w:color="auto" w:fill="FFFFFF"/>
        <w:tabs>
          <w:tab w:val="left" w:pos="5529"/>
        </w:tabs>
        <w:ind w:right="3543"/>
        <w:jc w:val="both"/>
        <w:rPr>
          <w:b/>
          <w:color w:val="000000"/>
          <w:sz w:val="28"/>
          <w:szCs w:val="28"/>
        </w:rPr>
      </w:pPr>
      <w:r w:rsidRPr="00FA56C9">
        <w:rPr>
          <w:b/>
          <w:color w:val="000000"/>
          <w:sz w:val="28"/>
          <w:szCs w:val="28"/>
        </w:rPr>
        <w:t xml:space="preserve">Об утверждении муниципальной программы  </w:t>
      </w:r>
    </w:p>
    <w:p w:rsidR="00454E9B" w:rsidRPr="00FA56C9" w:rsidRDefault="00454E9B" w:rsidP="00FA56C9">
      <w:pPr>
        <w:shd w:val="clear" w:color="auto" w:fill="FFFFFF"/>
        <w:ind w:right="3968"/>
        <w:jc w:val="both"/>
        <w:rPr>
          <w:b/>
          <w:color w:val="000000"/>
          <w:sz w:val="28"/>
          <w:szCs w:val="28"/>
        </w:rPr>
      </w:pPr>
      <w:r w:rsidRPr="00FA56C9">
        <w:rPr>
          <w:b/>
          <w:color w:val="000000"/>
          <w:sz w:val="28"/>
          <w:szCs w:val="28"/>
        </w:rPr>
        <w:t>«Развитие   муниципальной        службы      в</w:t>
      </w:r>
      <w:r>
        <w:rPr>
          <w:b/>
          <w:color w:val="000000"/>
          <w:sz w:val="28"/>
          <w:szCs w:val="28"/>
        </w:rPr>
        <w:t xml:space="preserve"> </w:t>
      </w:r>
      <w:r w:rsidRPr="00FA56C9">
        <w:rPr>
          <w:b/>
          <w:color w:val="000000"/>
          <w:sz w:val="28"/>
          <w:szCs w:val="28"/>
        </w:rPr>
        <w:t xml:space="preserve">администрации </w:t>
      </w:r>
      <w:r w:rsidR="001A1229">
        <w:rPr>
          <w:b/>
          <w:color w:val="000000"/>
          <w:sz w:val="28"/>
          <w:szCs w:val="28"/>
        </w:rPr>
        <w:t>Должанского</w:t>
      </w:r>
      <w:r w:rsidRPr="00FA56C9">
        <w:rPr>
          <w:b/>
          <w:color w:val="000000"/>
          <w:sz w:val="28"/>
          <w:szCs w:val="28"/>
        </w:rPr>
        <w:t xml:space="preserve"> сельского поселения»</w:t>
      </w:r>
    </w:p>
    <w:p w:rsidR="00454E9B" w:rsidRDefault="00454E9B" w:rsidP="001D4375">
      <w:pPr>
        <w:jc w:val="both"/>
        <w:rPr>
          <w:sz w:val="28"/>
          <w:szCs w:val="28"/>
        </w:rPr>
      </w:pPr>
    </w:p>
    <w:p w:rsidR="00454E9B" w:rsidRPr="001D4375" w:rsidRDefault="00454E9B" w:rsidP="001D437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Российской Федерации от 02.03.2007 № 25-ФЗ «О муниципальной службе в Российской Федерации» и в целях эффективного осуществления кадровой политики в формировании высокопрофессионального кадрового состава муниципальной службы, администрация сельского поселения </w:t>
      </w:r>
      <w:proofErr w:type="gramStart"/>
      <w:r w:rsidRPr="001D4375">
        <w:rPr>
          <w:b/>
          <w:sz w:val="28"/>
          <w:szCs w:val="28"/>
        </w:rPr>
        <w:t>п</w:t>
      </w:r>
      <w:proofErr w:type="gramEnd"/>
      <w:r w:rsidRPr="001D4375">
        <w:rPr>
          <w:b/>
          <w:sz w:val="28"/>
          <w:szCs w:val="28"/>
        </w:rPr>
        <w:t xml:space="preserve"> о с т а н о в л я ю:</w:t>
      </w:r>
    </w:p>
    <w:p w:rsidR="00454E9B" w:rsidRDefault="00454E9B" w:rsidP="001D4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муниципальную программу «Развитие муниципальной службы в администрации </w:t>
      </w:r>
      <w:r w:rsidR="001A1229">
        <w:rPr>
          <w:sz w:val="28"/>
          <w:szCs w:val="28"/>
        </w:rPr>
        <w:t>Должанского</w:t>
      </w:r>
      <w:r>
        <w:rPr>
          <w:sz w:val="28"/>
          <w:szCs w:val="28"/>
        </w:rPr>
        <w:t xml:space="preserve"> сельского поселения на 2018-2020 годы» согласно приложению.</w:t>
      </w:r>
    </w:p>
    <w:p w:rsidR="00454E9B" w:rsidRPr="00FA56C9" w:rsidRDefault="00454E9B" w:rsidP="00FA56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56C9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установленном порядке и разместить на официальном сайте администрации </w:t>
      </w:r>
      <w:r w:rsidR="001A1229">
        <w:rPr>
          <w:rFonts w:ascii="Times New Roman" w:hAnsi="Times New Roman" w:cs="Times New Roman"/>
          <w:sz w:val="28"/>
          <w:szCs w:val="28"/>
        </w:rPr>
        <w:t>Должанского</w:t>
      </w:r>
      <w:r w:rsidRPr="00FA56C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54E9B" w:rsidRPr="00FA56C9" w:rsidRDefault="00454E9B" w:rsidP="00FA56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6C9">
        <w:rPr>
          <w:sz w:val="28"/>
          <w:szCs w:val="28"/>
        </w:rPr>
        <w:t xml:space="preserve">3. </w:t>
      </w:r>
      <w:proofErr w:type="gramStart"/>
      <w:r w:rsidRPr="00FA56C9">
        <w:rPr>
          <w:sz w:val="28"/>
          <w:szCs w:val="28"/>
        </w:rPr>
        <w:t>Контроль за</w:t>
      </w:r>
      <w:proofErr w:type="gramEnd"/>
      <w:r w:rsidRPr="00FA56C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54E9B" w:rsidRPr="00FA56C9" w:rsidRDefault="00454E9B" w:rsidP="00FA56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54E9B" w:rsidRPr="008F447E" w:rsidRDefault="00454E9B" w:rsidP="00FA56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54E9B" w:rsidRPr="008F447E" w:rsidRDefault="00454E9B" w:rsidP="00FA56C9">
      <w:pPr>
        <w:jc w:val="both"/>
        <w:rPr>
          <w:b/>
          <w:sz w:val="28"/>
          <w:szCs w:val="28"/>
        </w:rPr>
      </w:pPr>
      <w:r w:rsidRPr="008F447E">
        <w:rPr>
          <w:b/>
          <w:sz w:val="28"/>
          <w:szCs w:val="28"/>
        </w:rPr>
        <w:t>Глава администрации</w:t>
      </w:r>
    </w:p>
    <w:p w:rsidR="00454E9B" w:rsidRDefault="001A1229" w:rsidP="00FA56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Должанского</w:t>
      </w:r>
      <w:r w:rsidR="00454E9B" w:rsidRPr="008F447E">
        <w:rPr>
          <w:b/>
          <w:sz w:val="28"/>
          <w:szCs w:val="28"/>
        </w:rPr>
        <w:t xml:space="preserve"> сельского поселения             </w:t>
      </w:r>
      <w:r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О.Петрова</w:t>
      </w:r>
      <w:proofErr w:type="spellEnd"/>
    </w:p>
    <w:p w:rsidR="00454E9B" w:rsidRDefault="00454E9B" w:rsidP="001D4375">
      <w:pPr>
        <w:jc w:val="both"/>
        <w:rPr>
          <w:sz w:val="28"/>
          <w:szCs w:val="28"/>
        </w:rPr>
      </w:pPr>
    </w:p>
    <w:p w:rsidR="00454E9B" w:rsidRDefault="00454E9B" w:rsidP="001D4375">
      <w:pPr>
        <w:jc w:val="both"/>
        <w:rPr>
          <w:sz w:val="10"/>
          <w:szCs w:val="10"/>
        </w:rPr>
      </w:pPr>
    </w:p>
    <w:p w:rsidR="00454E9B" w:rsidRDefault="00454E9B" w:rsidP="001D4375">
      <w:pPr>
        <w:jc w:val="both"/>
        <w:rPr>
          <w:sz w:val="10"/>
          <w:szCs w:val="10"/>
        </w:rPr>
      </w:pPr>
    </w:p>
    <w:p w:rsidR="00454E9B" w:rsidRDefault="00454E9B" w:rsidP="001D4375">
      <w:pPr>
        <w:jc w:val="both"/>
        <w:rPr>
          <w:sz w:val="10"/>
          <w:szCs w:val="10"/>
        </w:rPr>
      </w:pPr>
    </w:p>
    <w:p w:rsidR="00454E9B" w:rsidRDefault="00454E9B" w:rsidP="001D4375">
      <w:pPr>
        <w:jc w:val="both"/>
        <w:rPr>
          <w:sz w:val="10"/>
          <w:szCs w:val="10"/>
        </w:rPr>
      </w:pPr>
    </w:p>
    <w:p w:rsidR="00454E9B" w:rsidRDefault="00454E9B" w:rsidP="001D4375">
      <w:pPr>
        <w:jc w:val="both"/>
        <w:rPr>
          <w:sz w:val="10"/>
          <w:szCs w:val="10"/>
        </w:rPr>
      </w:pPr>
    </w:p>
    <w:p w:rsidR="00454E9B" w:rsidRDefault="00454E9B" w:rsidP="001D4375">
      <w:pPr>
        <w:jc w:val="both"/>
        <w:rPr>
          <w:sz w:val="10"/>
          <w:szCs w:val="10"/>
        </w:rPr>
      </w:pPr>
    </w:p>
    <w:p w:rsidR="00454E9B" w:rsidRDefault="00454E9B" w:rsidP="001D4375">
      <w:pPr>
        <w:jc w:val="both"/>
        <w:rPr>
          <w:sz w:val="10"/>
          <w:szCs w:val="10"/>
        </w:rPr>
      </w:pPr>
    </w:p>
    <w:p w:rsidR="00454E9B" w:rsidRDefault="00454E9B" w:rsidP="001D4375">
      <w:pPr>
        <w:jc w:val="both"/>
        <w:rPr>
          <w:sz w:val="10"/>
          <w:szCs w:val="10"/>
        </w:rPr>
      </w:pPr>
    </w:p>
    <w:p w:rsidR="0017401E" w:rsidRDefault="0017401E" w:rsidP="001D4375">
      <w:pPr>
        <w:jc w:val="both"/>
        <w:rPr>
          <w:sz w:val="10"/>
          <w:szCs w:val="10"/>
        </w:rPr>
      </w:pPr>
    </w:p>
    <w:p w:rsidR="0017401E" w:rsidRDefault="0017401E" w:rsidP="001D4375">
      <w:pPr>
        <w:jc w:val="both"/>
        <w:rPr>
          <w:sz w:val="10"/>
          <w:szCs w:val="10"/>
        </w:rPr>
      </w:pPr>
    </w:p>
    <w:p w:rsidR="0017401E" w:rsidRDefault="0017401E" w:rsidP="001D4375">
      <w:pPr>
        <w:jc w:val="both"/>
        <w:rPr>
          <w:sz w:val="10"/>
          <w:szCs w:val="10"/>
        </w:rPr>
      </w:pPr>
    </w:p>
    <w:p w:rsidR="0017401E" w:rsidRDefault="0017401E" w:rsidP="001D4375">
      <w:pPr>
        <w:jc w:val="both"/>
        <w:rPr>
          <w:sz w:val="10"/>
          <w:szCs w:val="10"/>
        </w:rPr>
      </w:pPr>
    </w:p>
    <w:p w:rsidR="00454E9B" w:rsidRDefault="00454E9B" w:rsidP="001D4375">
      <w:pPr>
        <w:jc w:val="both"/>
        <w:rPr>
          <w:sz w:val="10"/>
          <w:szCs w:val="10"/>
        </w:rPr>
      </w:pPr>
    </w:p>
    <w:p w:rsidR="00454E9B" w:rsidRDefault="00454E9B" w:rsidP="001D4375">
      <w:pPr>
        <w:jc w:val="both"/>
        <w:rPr>
          <w:sz w:val="10"/>
          <w:szCs w:val="10"/>
        </w:rPr>
      </w:pPr>
    </w:p>
    <w:p w:rsidR="00454E9B" w:rsidRDefault="00454E9B" w:rsidP="001D4375">
      <w:pPr>
        <w:jc w:val="both"/>
        <w:rPr>
          <w:sz w:val="10"/>
          <w:szCs w:val="10"/>
        </w:rPr>
      </w:pPr>
    </w:p>
    <w:p w:rsidR="00454E9B" w:rsidRDefault="00454E9B" w:rsidP="001D4375">
      <w:pPr>
        <w:jc w:val="both"/>
        <w:rPr>
          <w:sz w:val="10"/>
          <w:szCs w:val="10"/>
        </w:rPr>
      </w:pPr>
    </w:p>
    <w:p w:rsidR="00454E9B" w:rsidRDefault="00454E9B" w:rsidP="00FA56C9">
      <w:pPr>
        <w:pStyle w:val="1"/>
        <w:shd w:val="clear" w:color="auto" w:fill="auto"/>
        <w:spacing w:after="0" w:line="240" w:lineRule="auto"/>
        <w:ind w:right="-144"/>
        <w:contextualSpacing/>
        <w:rPr>
          <w:sz w:val="28"/>
          <w:szCs w:val="28"/>
        </w:rPr>
      </w:pPr>
      <w:r>
        <w:rPr>
          <w:sz w:val="10"/>
          <w:szCs w:val="1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УТВЕРЖДЕНА</w:t>
      </w:r>
    </w:p>
    <w:p w:rsidR="00454E9B" w:rsidRDefault="00454E9B" w:rsidP="001D43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постановлением администрации </w:t>
      </w:r>
    </w:p>
    <w:p w:rsidR="00454E9B" w:rsidRDefault="00454E9B" w:rsidP="001D4375">
      <w:r>
        <w:rPr>
          <w:sz w:val="28"/>
          <w:szCs w:val="28"/>
        </w:rPr>
        <w:t xml:space="preserve">                                                            </w:t>
      </w:r>
      <w:r w:rsidR="006F428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1A1229">
        <w:rPr>
          <w:sz w:val="28"/>
          <w:szCs w:val="28"/>
        </w:rPr>
        <w:t xml:space="preserve">Должанского </w:t>
      </w:r>
      <w:r>
        <w:rPr>
          <w:sz w:val="28"/>
          <w:szCs w:val="28"/>
        </w:rPr>
        <w:t>сельского поселения</w:t>
      </w:r>
    </w:p>
    <w:p w:rsidR="00454E9B" w:rsidRDefault="00454E9B" w:rsidP="001D43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F428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6F428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от </w:t>
      </w:r>
      <w:r w:rsidR="006F428D">
        <w:rPr>
          <w:sz w:val="28"/>
          <w:szCs w:val="28"/>
        </w:rPr>
        <w:t>18 сентя</w:t>
      </w:r>
      <w:bookmarkStart w:id="0" w:name="_GoBack"/>
      <w:bookmarkEnd w:id="0"/>
      <w:r w:rsidR="006F428D">
        <w:rPr>
          <w:sz w:val="28"/>
          <w:szCs w:val="28"/>
        </w:rPr>
        <w:t>бря 2018</w:t>
      </w:r>
      <w:r>
        <w:rPr>
          <w:sz w:val="28"/>
          <w:szCs w:val="28"/>
        </w:rPr>
        <w:t xml:space="preserve">года   № </w:t>
      </w:r>
      <w:r w:rsidR="006F428D">
        <w:rPr>
          <w:sz w:val="28"/>
          <w:szCs w:val="28"/>
        </w:rPr>
        <w:t>32</w:t>
      </w:r>
    </w:p>
    <w:p w:rsidR="00454E9B" w:rsidRDefault="00454E9B" w:rsidP="001D4375"/>
    <w:p w:rsidR="00454E9B" w:rsidRDefault="00454E9B" w:rsidP="001D4375">
      <w:pPr>
        <w:pStyle w:val="1"/>
        <w:shd w:val="clear" w:color="auto" w:fill="auto"/>
        <w:spacing w:after="0" w:line="240" w:lineRule="auto"/>
        <w:ind w:left="5245" w:right="-144"/>
        <w:contextualSpacing/>
        <w:jc w:val="both"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left="5245" w:right="-144"/>
        <w:contextualSpacing/>
        <w:jc w:val="both"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b/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муниципальной службы в администрации </w:t>
      </w:r>
      <w:r>
        <w:rPr>
          <w:b/>
          <w:color w:val="000000"/>
          <w:sz w:val="28"/>
          <w:szCs w:val="28"/>
        </w:rPr>
        <w:t xml:space="preserve"> </w:t>
      </w:r>
      <w:r w:rsidR="001A1229">
        <w:rPr>
          <w:b/>
          <w:color w:val="000000"/>
          <w:sz w:val="28"/>
          <w:szCs w:val="28"/>
        </w:rPr>
        <w:t xml:space="preserve">Должанского </w:t>
      </w:r>
      <w:r>
        <w:rPr>
          <w:b/>
          <w:color w:val="000000"/>
          <w:sz w:val="28"/>
          <w:szCs w:val="28"/>
        </w:rPr>
        <w:t xml:space="preserve"> сельского поселения на 2018-2020 годы»</w:t>
      </w: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b/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454E9B" w:rsidRDefault="00454E9B" w:rsidP="001D4375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454E9B" w:rsidRDefault="00454E9B" w:rsidP="001D4375">
      <w:pPr>
        <w:jc w:val="center"/>
      </w:pPr>
    </w:p>
    <w:p w:rsidR="00454E9B" w:rsidRDefault="00454E9B" w:rsidP="001D4375">
      <w:pPr>
        <w:jc w:val="center"/>
      </w:pPr>
    </w:p>
    <w:p w:rsidR="00454E9B" w:rsidRDefault="00454E9B" w:rsidP="001D4375">
      <w:pPr>
        <w:jc w:val="center"/>
      </w:pPr>
    </w:p>
    <w:p w:rsidR="00454E9B" w:rsidRDefault="00454E9B" w:rsidP="001D4375">
      <w:pPr>
        <w:jc w:val="center"/>
      </w:pPr>
    </w:p>
    <w:p w:rsidR="00454E9B" w:rsidRDefault="00454E9B" w:rsidP="001D4375">
      <w:pPr>
        <w:jc w:val="center"/>
      </w:pPr>
    </w:p>
    <w:p w:rsidR="00454E9B" w:rsidRDefault="00454E9B" w:rsidP="001D4375">
      <w:pPr>
        <w:jc w:val="center"/>
      </w:pPr>
    </w:p>
    <w:p w:rsidR="00454E9B" w:rsidRDefault="00454E9B" w:rsidP="001D4375">
      <w:pPr>
        <w:jc w:val="center"/>
      </w:pPr>
    </w:p>
    <w:p w:rsidR="00454E9B" w:rsidRDefault="00454E9B" w:rsidP="001D4375"/>
    <w:p w:rsidR="00454E9B" w:rsidRDefault="00454E9B" w:rsidP="001D4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 год</w:t>
      </w:r>
    </w:p>
    <w:p w:rsidR="00454E9B" w:rsidRDefault="00454E9B" w:rsidP="001D43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454E9B" w:rsidRDefault="00454E9B" w:rsidP="001D4375">
      <w:pPr>
        <w:rPr>
          <w:b/>
          <w:sz w:val="28"/>
          <w:szCs w:val="28"/>
        </w:rPr>
      </w:pPr>
    </w:p>
    <w:p w:rsidR="00454E9B" w:rsidRDefault="00454E9B" w:rsidP="001D43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ПАСПОРТ</w:t>
      </w:r>
    </w:p>
    <w:p w:rsidR="00454E9B" w:rsidRDefault="00454E9B" w:rsidP="001D43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454E9B" w:rsidRDefault="00454E9B" w:rsidP="001D43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 муниципальной службы  в  администрации </w:t>
      </w:r>
      <w:r w:rsidR="001A1229">
        <w:rPr>
          <w:b/>
          <w:sz w:val="28"/>
          <w:szCs w:val="28"/>
        </w:rPr>
        <w:t xml:space="preserve">Должанского </w:t>
      </w:r>
      <w:r>
        <w:rPr>
          <w:b/>
          <w:sz w:val="28"/>
          <w:szCs w:val="28"/>
        </w:rPr>
        <w:t xml:space="preserve"> сельского поселения на 2018 год» </w:t>
      </w:r>
    </w:p>
    <w:p w:rsidR="00454E9B" w:rsidRDefault="00454E9B" w:rsidP="001D43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6946"/>
      </w:tblGrid>
      <w:tr w:rsidR="00454E9B" w:rsidTr="001D4375">
        <w:trPr>
          <w:cantSplit/>
          <w:trHeight w:val="13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Default="00454E9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Default="00454E9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 программа  «Развитие  муниципальной службы  в  администрации муниципального образования </w:t>
            </w:r>
            <w:r w:rsidR="001A1229">
              <w:rPr>
                <w:sz w:val="28"/>
                <w:szCs w:val="28"/>
                <w:lang w:eastAsia="en-US"/>
              </w:rPr>
              <w:t xml:space="preserve">Должанское </w:t>
            </w:r>
            <w:r>
              <w:rPr>
                <w:sz w:val="28"/>
                <w:szCs w:val="28"/>
                <w:lang w:eastAsia="en-US"/>
              </w:rPr>
              <w:t>сельское поселения на 2018-2020 годы»</w:t>
            </w:r>
          </w:p>
          <w:p w:rsidR="00454E9B" w:rsidRDefault="00454E9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(далее - Программа)                              </w:t>
            </w:r>
          </w:p>
        </w:tc>
      </w:tr>
      <w:tr w:rsidR="00454E9B" w:rsidTr="001D4375">
        <w:trPr>
          <w:cantSplit/>
          <w:trHeight w:val="140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Default="00454E9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Основания для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разработки программы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Федеральный закон от 06.10.2003 № 131 «Об общих принципах организации местного самоуправления в РФ»;</w:t>
            </w:r>
          </w:p>
          <w:p w:rsidR="00454E9B" w:rsidRDefault="00454E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Федеральный закон от 02.03.2007 № 25-ФЗ «О муниципальной службе в Российской Федерации», </w:t>
            </w:r>
          </w:p>
          <w:p w:rsidR="00454E9B" w:rsidRDefault="00454E9B" w:rsidP="00A7184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Федеральный закон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25.12.2008</w:t>
            </w:r>
            <w:r w:rsidRPr="00A71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273</w:t>
            </w:r>
            <w:r w:rsidRPr="00A71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противодействии коррупции</w:t>
            </w:r>
            <w:r w:rsidRPr="00A71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</w:tc>
      </w:tr>
      <w:tr w:rsidR="00454E9B" w:rsidTr="001D4375">
        <w:trPr>
          <w:cantSplit/>
          <w:trHeight w:val="66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Default="00454E9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Заказчик 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Pr="00EA326A" w:rsidRDefault="001A1229" w:rsidP="00CC71DC">
            <w:pPr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Администрация  Должанского</w:t>
            </w:r>
            <w:r w:rsidR="00454E9B" w:rsidRPr="00EA326A">
              <w:rPr>
                <w:rFonts w:cs="Calibri"/>
                <w:sz w:val="28"/>
                <w:szCs w:val="28"/>
              </w:rPr>
              <w:t xml:space="preserve"> сельского поселения муниципального района «Вейделевский район»  Белгородской области</w:t>
            </w:r>
          </w:p>
          <w:p w:rsidR="00454E9B" w:rsidRPr="00EA326A" w:rsidRDefault="00454E9B" w:rsidP="00CC71DC">
            <w:pPr>
              <w:jc w:val="both"/>
              <w:rPr>
                <w:sz w:val="28"/>
                <w:szCs w:val="28"/>
              </w:rPr>
            </w:pPr>
          </w:p>
        </w:tc>
      </w:tr>
      <w:tr w:rsidR="00454E9B" w:rsidTr="001D4375">
        <w:trPr>
          <w:cantSplit/>
          <w:trHeight w:val="68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Default="00454E9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Разработчик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программы  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Pr="00EA326A" w:rsidRDefault="00454E9B" w:rsidP="00CC71DC">
            <w:pPr>
              <w:jc w:val="both"/>
              <w:rPr>
                <w:sz w:val="28"/>
                <w:szCs w:val="28"/>
              </w:rPr>
            </w:pPr>
            <w:r w:rsidRPr="00EA326A">
              <w:rPr>
                <w:rFonts w:cs="Calibri"/>
                <w:sz w:val="28"/>
                <w:szCs w:val="28"/>
              </w:rPr>
              <w:t xml:space="preserve">Администрация </w:t>
            </w:r>
            <w:r w:rsidR="001A1229">
              <w:rPr>
                <w:rFonts w:cs="Calibri"/>
                <w:sz w:val="28"/>
                <w:szCs w:val="28"/>
              </w:rPr>
              <w:t xml:space="preserve">Должанского </w:t>
            </w:r>
            <w:r w:rsidRPr="00EA326A">
              <w:rPr>
                <w:rFonts w:cs="Calibri"/>
                <w:sz w:val="28"/>
                <w:szCs w:val="28"/>
              </w:rPr>
              <w:t>сельского поселения муниципального района «Вейделевский район»  Белгородской области</w:t>
            </w:r>
          </w:p>
          <w:p w:rsidR="00454E9B" w:rsidRPr="00EA326A" w:rsidRDefault="00454E9B" w:rsidP="00CC71DC">
            <w:pPr>
              <w:jc w:val="both"/>
              <w:rPr>
                <w:sz w:val="28"/>
                <w:szCs w:val="28"/>
              </w:rPr>
            </w:pPr>
          </w:p>
        </w:tc>
      </w:tr>
      <w:tr w:rsidR="00454E9B" w:rsidTr="001D4375">
        <w:trPr>
          <w:cantSplit/>
          <w:trHeight w:val="15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Default="00454E9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 программы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Default="00454E9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создание организационных, информационных, финансовых условий для развития муниципальной службы;</w:t>
            </w:r>
          </w:p>
          <w:p w:rsidR="00454E9B" w:rsidRDefault="00454E9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повышение эффективности кадровой политики;</w:t>
            </w:r>
          </w:p>
          <w:p w:rsidR="00454E9B" w:rsidRDefault="00454E9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повышение результативности профессиональной служебной деятельности муниципальных служащих;                 - формирование квалифицированного кадрового состава муниципальных служащих. </w:t>
            </w:r>
          </w:p>
          <w:p w:rsidR="00454E9B" w:rsidRDefault="00454E9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54E9B" w:rsidTr="001D4375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Default="00454E9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Задачи программы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Default="00454E9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Задачи:</w:t>
            </w:r>
          </w:p>
          <w:p w:rsidR="00454E9B" w:rsidRDefault="00454E9B" w:rsidP="00A7184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совершенствование правовой основы муниципальной службы;</w:t>
            </w:r>
          </w:p>
          <w:p w:rsidR="00454E9B" w:rsidRDefault="00454E9B" w:rsidP="00A7184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внедрение эффективных технологий и своевременных методов кадровой службы, направленных на повышение профессиональной компетентности муниципальных служащих;</w:t>
            </w:r>
          </w:p>
          <w:p w:rsidR="00454E9B" w:rsidRDefault="00454E9B" w:rsidP="00A7184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обеспечение условий для их результативной профессиональной служебной деятельности;</w:t>
            </w:r>
          </w:p>
          <w:p w:rsidR="00454E9B" w:rsidRDefault="00454E9B" w:rsidP="00A7184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Совершенствование организационных и правовых механизмов профессиональной служебной деятельности муниципальных служащих</w:t>
            </w:r>
          </w:p>
          <w:p w:rsidR="00454E9B" w:rsidRDefault="00454E9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54E9B" w:rsidTr="001D4375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Default="00454E9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Default="00454E9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сельского поселения, ответственный за работу с кадрами.</w:t>
            </w:r>
          </w:p>
        </w:tc>
      </w:tr>
      <w:tr w:rsidR="00454E9B" w:rsidTr="001D4375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Default="00454E9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Целевые показатели и   индикаторы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программы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Default="00454E9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принятых  нормативных правовых актов по муниципальной службе и кадрам;</w:t>
            </w:r>
          </w:p>
          <w:p w:rsidR="00454E9B" w:rsidRDefault="00454E9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количество муниципальных служащих, прошедших повышение квалификации и переподготовку;</w:t>
            </w:r>
          </w:p>
          <w:p w:rsidR="00454E9B" w:rsidRDefault="00454E9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количество муниципальных служащих включенных в кадровый резерв и прошедших обучение. </w:t>
            </w:r>
          </w:p>
        </w:tc>
      </w:tr>
      <w:tr w:rsidR="00454E9B" w:rsidTr="001D4375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Default="00454E9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реализации программы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Default="00454E9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 xml:space="preserve">2020 </w:t>
              </w:r>
              <w:proofErr w:type="spellStart"/>
              <w:r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</w:tr>
      <w:tr w:rsidR="00454E9B" w:rsidTr="001D4375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Default="00454E9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и источники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финансирования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программы  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Pr="00EA326A" w:rsidRDefault="00454E9B" w:rsidP="00EA326A">
            <w:pPr>
              <w:jc w:val="both"/>
              <w:rPr>
                <w:sz w:val="28"/>
                <w:szCs w:val="28"/>
              </w:rPr>
            </w:pPr>
            <w:r w:rsidRPr="00EA326A">
              <w:rPr>
                <w:sz w:val="28"/>
                <w:szCs w:val="28"/>
              </w:rPr>
              <w:t xml:space="preserve">Программа финансируется из местного бюджета. </w:t>
            </w:r>
            <w:r w:rsidRPr="00EA326A">
              <w:rPr>
                <w:color w:val="000000"/>
                <w:sz w:val="28"/>
                <w:szCs w:val="28"/>
              </w:rPr>
              <w:t>Общий объем финансирования программных мероприятий за период 2018-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A326A">
                <w:rPr>
                  <w:color w:val="000000"/>
                  <w:sz w:val="28"/>
                  <w:szCs w:val="28"/>
                </w:rPr>
                <w:t xml:space="preserve">2020 </w:t>
              </w:r>
              <w:proofErr w:type="spellStart"/>
              <w:r w:rsidRPr="00EA326A">
                <w:rPr>
                  <w:color w:val="000000"/>
                  <w:sz w:val="28"/>
                  <w:szCs w:val="28"/>
                </w:rPr>
                <w:t>г</w:t>
              </w:r>
            </w:smartTag>
            <w:r w:rsidRPr="00EA326A">
              <w:rPr>
                <w:color w:val="000000"/>
                <w:sz w:val="28"/>
                <w:szCs w:val="28"/>
              </w:rPr>
              <w:t>.г</w:t>
            </w:r>
            <w:proofErr w:type="spellEnd"/>
            <w:r w:rsidRPr="00EA326A">
              <w:rPr>
                <w:color w:val="000000"/>
                <w:sz w:val="28"/>
                <w:szCs w:val="28"/>
              </w:rPr>
              <w:t xml:space="preserve">. </w:t>
            </w:r>
            <w:r w:rsidRPr="00EA326A">
              <w:rPr>
                <w:sz w:val="28"/>
                <w:szCs w:val="28"/>
              </w:rPr>
              <w:t>составляет  30,0 тыс. руб., в том числе по годам:</w:t>
            </w:r>
          </w:p>
          <w:p w:rsidR="00454E9B" w:rsidRPr="00EA326A" w:rsidRDefault="00454E9B" w:rsidP="00EA326A">
            <w:pPr>
              <w:widowControl w:val="0"/>
              <w:rPr>
                <w:sz w:val="28"/>
                <w:szCs w:val="28"/>
              </w:rPr>
            </w:pPr>
            <w:r w:rsidRPr="00EA326A">
              <w:rPr>
                <w:sz w:val="28"/>
                <w:szCs w:val="28"/>
              </w:rPr>
              <w:t>2018 год - 10,0  тыс.</w:t>
            </w:r>
            <w:r>
              <w:rPr>
                <w:sz w:val="28"/>
                <w:szCs w:val="28"/>
              </w:rPr>
              <w:t xml:space="preserve"> </w:t>
            </w:r>
            <w:r w:rsidRPr="00EA326A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EA326A">
              <w:rPr>
                <w:sz w:val="28"/>
                <w:szCs w:val="28"/>
              </w:rPr>
              <w:t>,</w:t>
            </w:r>
          </w:p>
          <w:p w:rsidR="00454E9B" w:rsidRPr="00EA326A" w:rsidRDefault="00454E9B" w:rsidP="00EA326A">
            <w:pPr>
              <w:widowControl w:val="0"/>
              <w:rPr>
                <w:sz w:val="28"/>
                <w:szCs w:val="28"/>
              </w:rPr>
            </w:pPr>
            <w:r w:rsidRPr="00EA326A">
              <w:rPr>
                <w:sz w:val="28"/>
                <w:szCs w:val="28"/>
              </w:rPr>
              <w:t>2019 год – 10,0  тыс.</w:t>
            </w:r>
            <w:r>
              <w:rPr>
                <w:sz w:val="28"/>
                <w:szCs w:val="28"/>
              </w:rPr>
              <w:t xml:space="preserve"> </w:t>
            </w:r>
            <w:r w:rsidRPr="00EA326A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EA326A">
              <w:rPr>
                <w:sz w:val="28"/>
                <w:szCs w:val="28"/>
              </w:rPr>
              <w:t>,</w:t>
            </w:r>
          </w:p>
          <w:p w:rsidR="00454E9B" w:rsidRPr="00EA326A" w:rsidRDefault="00454E9B" w:rsidP="00EA326A">
            <w:pPr>
              <w:widowControl w:val="0"/>
              <w:rPr>
                <w:sz w:val="28"/>
                <w:szCs w:val="28"/>
              </w:rPr>
            </w:pPr>
            <w:r w:rsidRPr="00EA326A">
              <w:rPr>
                <w:sz w:val="28"/>
                <w:szCs w:val="28"/>
              </w:rPr>
              <w:t>2020 год -  10,0  тыс. руб</w:t>
            </w:r>
            <w:r>
              <w:rPr>
                <w:sz w:val="28"/>
                <w:szCs w:val="28"/>
              </w:rPr>
              <w:t>.</w:t>
            </w:r>
          </w:p>
          <w:p w:rsidR="00454E9B" w:rsidRDefault="00454E9B" w:rsidP="00EA326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54E9B" w:rsidTr="001D4375">
        <w:trPr>
          <w:cantSplit/>
          <w:trHeight w:val="7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Default="00454E9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Ожидаемые конечные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результаты реализации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Default="00454E9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совершенствование системы повышения квалификации муниципальных служащих;</w:t>
            </w:r>
          </w:p>
          <w:p w:rsidR="00454E9B" w:rsidRDefault="00454E9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принятие муниципальных правовых актов, регулирующих вопросы муниципальной службы в соответствии с законодательством РФ и  Белгородской  области;</w:t>
            </w:r>
          </w:p>
          <w:p w:rsidR="00454E9B" w:rsidRDefault="00454E9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достижение необходимого уровня исполнения муниципальными служащими своих должностных обязанностей;</w:t>
            </w:r>
          </w:p>
          <w:p w:rsidR="00454E9B" w:rsidRDefault="00454E9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454E9B" w:rsidRDefault="00454E9B" w:rsidP="001A122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повышение уровня информационной открытости деятельности администрации МО  </w:t>
            </w:r>
            <w:r w:rsidR="001A12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Должанское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454E9B" w:rsidTr="001D4375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Default="00454E9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Система организации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контроля за исполнением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программы  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E9B" w:rsidRDefault="00454E9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Контроль за ходом реализации Программы осуществляется начальником сектора экономики и финансов администрации, ведущим специалистом администрации, ответственным за кадровую работу. </w:t>
            </w:r>
          </w:p>
        </w:tc>
      </w:tr>
    </w:tbl>
    <w:p w:rsidR="00454E9B" w:rsidRDefault="00454E9B" w:rsidP="001D4375">
      <w:pPr>
        <w:autoSpaceDE w:val="0"/>
        <w:autoSpaceDN w:val="0"/>
        <w:adjustRightInd w:val="0"/>
        <w:jc w:val="center"/>
        <w:outlineLvl w:val="2"/>
      </w:pPr>
    </w:p>
    <w:p w:rsidR="00454E9B" w:rsidRDefault="00454E9B" w:rsidP="001D437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</w:rPr>
        <w:t xml:space="preserve">I. </w:t>
      </w:r>
      <w:r>
        <w:rPr>
          <w:b/>
          <w:sz w:val="28"/>
          <w:szCs w:val="28"/>
        </w:rPr>
        <w:t>Содержание проблемы и обоснование необходимости</w:t>
      </w:r>
    </w:p>
    <w:p w:rsidR="00454E9B" w:rsidRDefault="00454E9B" w:rsidP="001D43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ее решения программными методами</w:t>
      </w:r>
    </w:p>
    <w:p w:rsidR="00454E9B" w:rsidRDefault="00454E9B" w:rsidP="001D4375">
      <w:pPr>
        <w:autoSpaceDE w:val="0"/>
        <w:autoSpaceDN w:val="0"/>
        <w:adjustRightInd w:val="0"/>
        <w:jc w:val="center"/>
        <w:rPr>
          <w:b/>
        </w:rPr>
      </w:pPr>
    </w:p>
    <w:p w:rsidR="00454E9B" w:rsidRDefault="00454E9B" w:rsidP="001D4375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454E9B" w:rsidRDefault="00454E9B" w:rsidP="001D437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повышения профессионального уровня муниципальных служащих, сокращения периода адаптации муниципальных служащих при поступлении в должность утверждены Положение о кадровом резерве для замещения должностей муниципальной службы в администрации МО </w:t>
      </w:r>
      <w:r w:rsidR="001A1229">
        <w:rPr>
          <w:sz w:val="28"/>
          <w:szCs w:val="28"/>
          <w:lang w:eastAsia="en-US"/>
        </w:rPr>
        <w:t>Должанское</w:t>
      </w:r>
      <w:r>
        <w:rPr>
          <w:sz w:val="28"/>
          <w:szCs w:val="28"/>
        </w:rPr>
        <w:t xml:space="preserve"> сельское поселение, Положение о порядке формирования резерва управленческих кадров администрации МО </w:t>
      </w:r>
      <w:r w:rsidR="001A1229">
        <w:rPr>
          <w:sz w:val="28"/>
          <w:szCs w:val="28"/>
        </w:rPr>
        <w:t xml:space="preserve">Должанское </w:t>
      </w:r>
      <w:r>
        <w:rPr>
          <w:sz w:val="28"/>
          <w:szCs w:val="28"/>
        </w:rPr>
        <w:t xml:space="preserve">сельское поселение, Положение о проведении аттестации муниципальных служащих администрации МО </w:t>
      </w:r>
      <w:r w:rsidR="001A1229">
        <w:rPr>
          <w:sz w:val="28"/>
          <w:szCs w:val="28"/>
        </w:rPr>
        <w:t>Должанское</w:t>
      </w:r>
      <w:r>
        <w:rPr>
          <w:sz w:val="28"/>
          <w:szCs w:val="28"/>
        </w:rPr>
        <w:t xml:space="preserve"> сельское поселение.</w:t>
      </w:r>
      <w:proofErr w:type="gramEnd"/>
    </w:p>
    <w:p w:rsidR="00454E9B" w:rsidRDefault="00454E9B" w:rsidP="001D437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Ежегодно обновляется резерв управленческих кадров муниципального образования и кадровый резерв администрации. Лица, включенные в кадровые резервы, должны направляться на повышение квалификации в первоочередном порядке</w:t>
      </w:r>
      <w:r>
        <w:rPr>
          <w:color w:val="000000"/>
        </w:rPr>
        <w:t>.</w:t>
      </w:r>
    </w:p>
    <w:p w:rsidR="00454E9B" w:rsidRPr="00CB79FF" w:rsidRDefault="00454E9B" w:rsidP="001D43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      </w:t>
      </w:r>
      <w:r w:rsidRPr="00CB79FF">
        <w:rPr>
          <w:rFonts w:ascii="Times New Roman" w:hAnsi="Times New Roman"/>
          <w:sz w:val="28"/>
          <w:szCs w:val="28"/>
        </w:rPr>
        <w:t xml:space="preserve">Проблемы  и  вопросы   муниципальной  службы рассматривались  на  совещаниях администрации,  проводились  консультации  и  выборочные  </w:t>
      </w:r>
      <w:r w:rsidRPr="00CB79FF">
        <w:rPr>
          <w:rFonts w:ascii="Times New Roman" w:hAnsi="Times New Roman"/>
          <w:sz w:val="28"/>
          <w:szCs w:val="28"/>
        </w:rPr>
        <w:lastRenderedPageBreak/>
        <w:t xml:space="preserve">проверки  на предмет  соблюдения   законодательства  о  муниципальной  службе. </w:t>
      </w:r>
    </w:p>
    <w:p w:rsidR="00454E9B" w:rsidRPr="00CB79FF" w:rsidRDefault="00454E9B" w:rsidP="001D43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79FF">
        <w:rPr>
          <w:rFonts w:ascii="Times New Roman" w:hAnsi="Times New Roman"/>
          <w:sz w:val="28"/>
          <w:szCs w:val="28"/>
        </w:rPr>
        <w:t>      Однако  нерешенными  остаются   проблемы организованного  системного  повышения  квалификации  муниципальных  служащих, формирования  и  использования  кадровых  резервов,  стимулирования  муниципальных  служащих  к  исполнению  обязанностей  на  высоком  профессиональном  уровне, информационного  обеспечения  деятельности  муниципальных  служащих.</w:t>
      </w:r>
    </w:p>
    <w:p w:rsidR="00454E9B" w:rsidRPr="00CB79FF" w:rsidRDefault="00454E9B" w:rsidP="001D437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79FF">
        <w:rPr>
          <w:rFonts w:ascii="Times New Roman" w:hAnsi="Times New Roman"/>
          <w:sz w:val="28"/>
          <w:szCs w:val="28"/>
        </w:rPr>
        <w:t>Программно</w:t>
      </w:r>
      <w:proofErr w:type="spellEnd"/>
      <w:r w:rsidRPr="00CB79FF">
        <w:rPr>
          <w:rFonts w:ascii="Times New Roman" w:hAnsi="Times New Roman"/>
          <w:sz w:val="28"/>
          <w:szCs w:val="28"/>
        </w:rPr>
        <w:t xml:space="preserve"> - целевой  метод  позволит     создать  планомерную систему обучения и повышения квалификации муниципальных служащих,  сформировать 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:rsidR="00454E9B" w:rsidRDefault="00454E9B" w:rsidP="001D4375">
      <w:pPr>
        <w:autoSpaceDE w:val="0"/>
        <w:autoSpaceDN w:val="0"/>
        <w:adjustRightInd w:val="0"/>
        <w:ind w:firstLine="540"/>
        <w:jc w:val="both"/>
        <w:rPr>
          <w:color w:val="000000"/>
          <w:spacing w:val="6"/>
          <w:sz w:val="28"/>
          <w:szCs w:val="28"/>
        </w:rPr>
      </w:pPr>
    </w:p>
    <w:p w:rsidR="00454E9B" w:rsidRDefault="00454E9B" w:rsidP="001D4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и задачи программы</w:t>
      </w:r>
    </w:p>
    <w:p w:rsidR="00454E9B" w:rsidRDefault="00454E9B" w:rsidP="001D4375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454E9B" w:rsidRDefault="00454E9B" w:rsidP="001D4375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2.1. Целями Программы являются:</w:t>
      </w:r>
    </w:p>
    <w:p w:rsidR="00454E9B" w:rsidRDefault="00454E9B" w:rsidP="001D4375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создание организационных, информационных, финансовых условий для развития муниципальной службы в администрации муниципального образования </w:t>
      </w:r>
      <w:r w:rsidR="001A1229">
        <w:rPr>
          <w:sz w:val="28"/>
          <w:szCs w:val="28"/>
          <w:lang w:eastAsia="ar-SA"/>
        </w:rPr>
        <w:t xml:space="preserve">Должанское </w:t>
      </w:r>
      <w:r>
        <w:rPr>
          <w:sz w:val="28"/>
          <w:szCs w:val="28"/>
          <w:lang w:eastAsia="ar-SA"/>
        </w:rPr>
        <w:t xml:space="preserve">сельское поселение (далее - поселение); </w:t>
      </w:r>
    </w:p>
    <w:p w:rsidR="00454E9B" w:rsidRDefault="00454E9B" w:rsidP="001D4375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повышение эффективности кадровой политики; </w:t>
      </w:r>
    </w:p>
    <w:p w:rsidR="00454E9B" w:rsidRDefault="00454E9B" w:rsidP="001D4375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повышение результативности профессиональной служебной деятельности муниципальных служащих;</w:t>
      </w:r>
    </w:p>
    <w:p w:rsidR="00454E9B" w:rsidRDefault="00454E9B" w:rsidP="001D4375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формирование квалифицированного кадрового состава муниципальных служащих. </w:t>
      </w:r>
    </w:p>
    <w:p w:rsidR="00454E9B" w:rsidRDefault="00454E9B" w:rsidP="001D4375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2.2. </w:t>
      </w:r>
      <w:r>
        <w:rPr>
          <w:sz w:val="28"/>
          <w:szCs w:val="2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454E9B" w:rsidRDefault="00454E9B" w:rsidP="001D4375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совершенствование системы повышения квалификации муниципальных служащих;</w:t>
      </w:r>
    </w:p>
    <w:p w:rsidR="00454E9B" w:rsidRDefault="00454E9B" w:rsidP="001D4375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использование современных технологий в обучении;</w:t>
      </w:r>
    </w:p>
    <w:p w:rsidR="00454E9B" w:rsidRDefault="00454E9B" w:rsidP="001D43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создание условий, направленных на повышение качества исполнения муниципальными служащими должностных (служебных) обязанностей и оказываемых  ими услуг;</w:t>
      </w:r>
    </w:p>
    <w:p w:rsidR="00454E9B" w:rsidRDefault="00454E9B" w:rsidP="001D43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открытости и гласности муниципальной службы;</w:t>
      </w:r>
    </w:p>
    <w:p w:rsidR="00454E9B" w:rsidRDefault="00454E9B" w:rsidP="001D43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</w:r>
    </w:p>
    <w:p w:rsidR="00454E9B" w:rsidRDefault="00454E9B" w:rsidP="001D43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нормативно-правовой базы администрации МО </w:t>
      </w:r>
      <w:r w:rsidR="001A1229">
        <w:rPr>
          <w:rFonts w:ascii="Times New Roman" w:hAnsi="Times New Roman" w:cs="Times New Roman"/>
          <w:sz w:val="28"/>
          <w:szCs w:val="28"/>
        </w:rPr>
        <w:t xml:space="preserve">Должанское 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по вопросам развития муниципальной службы;</w:t>
      </w:r>
    </w:p>
    <w:p w:rsidR="00454E9B" w:rsidRDefault="00454E9B" w:rsidP="001D4375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механизма предупреждения коррупции, выявления и разрешения конфликта интересов на муниципальной службе.</w:t>
      </w:r>
    </w:p>
    <w:p w:rsidR="00454E9B" w:rsidRDefault="00454E9B" w:rsidP="001D4375">
      <w:pPr>
        <w:jc w:val="center"/>
        <w:rPr>
          <w:b/>
          <w:sz w:val="28"/>
          <w:szCs w:val="28"/>
        </w:rPr>
      </w:pPr>
    </w:p>
    <w:p w:rsidR="00454E9B" w:rsidRDefault="00454E9B" w:rsidP="001D4375">
      <w:pPr>
        <w:autoSpaceDE w:val="0"/>
        <w:autoSpaceDN w:val="0"/>
        <w:adjustRightInd w:val="0"/>
        <w:ind w:right="-186"/>
        <w:jc w:val="center"/>
        <w:outlineLvl w:val="2"/>
        <w:rPr>
          <w:b/>
          <w:bCs/>
        </w:rPr>
      </w:pP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Объемы и источники финансирования Программы</w:t>
      </w:r>
    </w:p>
    <w:p w:rsidR="00454E9B" w:rsidRDefault="00454E9B" w:rsidP="001D43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Финансирование мероприятий Программы будет осуществляться за счет средств местного бюджета администрации муниципального образования </w:t>
      </w:r>
      <w:r w:rsidR="001A1229">
        <w:rPr>
          <w:sz w:val="28"/>
          <w:szCs w:val="28"/>
        </w:rPr>
        <w:t>Должанское</w:t>
      </w:r>
      <w:r>
        <w:rPr>
          <w:sz w:val="28"/>
          <w:szCs w:val="28"/>
        </w:rPr>
        <w:t xml:space="preserve"> сельское поселение.</w:t>
      </w:r>
    </w:p>
    <w:p w:rsidR="00454E9B" w:rsidRDefault="00454E9B" w:rsidP="001D43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составляет 30 тыс. рублей</w:t>
      </w:r>
      <w:r>
        <w:rPr>
          <w:color w:val="FF0000"/>
          <w:sz w:val="28"/>
          <w:szCs w:val="28"/>
        </w:rPr>
        <w:t xml:space="preserve">. </w:t>
      </w:r>
    </w:p>
    <w:p w:rsidR="00454E9B" w:rsidRDefault="00454E9B" w:rsidP="001D43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Программы подлежат ежегодному уточнению в соответствии с вносимыми изменениями и дополнениями по реализации плана мероприятий Программы. </w:t>
      </w:r>
    </w:p>
    <w:p w:rsidR="00454E9B" w:rsidRDefault="00454E9B" w:rsidP="001D4375">
      <w:pPr>
        <w:rPr>
          <w:b/>
          <w:bCs/>
        </w:rPr>
        <w:sectPr w:rsidR="00454E9B">
          <w:pgSz w:w="11906" w:h="16838"/>
          <w:pgMar w:top="1134" w:right="850" w:bottom="993" w:left="1701" w:header="709" w:footer="709" w:gutter="0"/>
          <w:cols w:space="720"/>
        </w:sectPr>
      </w:pPr>
    </w:p>
    <w:p w:rsidR="00454E9B" w:rsidRDefault="00454E9B" w:rsidP="001D4375">
      <w:pPr>
        <w:jc w:val="center"/>
        <w:rPr>
          <w:b/>
          <w:sz w:val="28"/>
          <w:szCs w:val="28"/>
        </w:rPr>
      </w:pPr>
      <w:r>
        <w:rPr>
          <w:b/>
          <w:bCs/>
        </w:rPr>
        <w:lastRenderedPageBreak/>
        <w:t>I</w:t>
      </w:r>
      <w:r>
        <w:rPr>
          <w:b/>
          <w:bCs/>
          <w:lang w:val="en-US"/>
        </w:rPr>
        <w:t>V</w:t>
      </w:r>
      <w:r>
        <w:rPr>
          <w:b/>
          <w:bCs/>
        </w:rPr>
        <w:t xml:space="preserve">. </w:t>
      </w:r>
      <w:r>
        <w:rPr>
          <w:b/>
          <w:sz w:val="28"/>
          <w:szCs w:val="28"/>
        </w:rPr>
        <w:t>Перечень мероприятий муниципальной программы «Развитие муниципальной службы</w:t>
      </w:r>
    </w:p>
    <w:p w:rsidR="00454E9B" w:rsidRDefault="00454E9B" w:rsidP="001D4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 администрации МО </w:t>
      </w:r>
      <w:r w:rsidR="001A1229">
        <w:rPr>
          <w:b/>
          <w:sz w:val="28"/>
          <w:szCs w:val="28"/>
        </w:rPr>
        <w:t>Должанское</w:t>
      </w:r>
      <w:r>
        <w:rPr>
          <w:b/>
          <w:sz w:val="28"/>
          <w:szCs w:val="28"/>
        </w:rPr>
        <w:t xml:space="preserve"> сельское поселение» на 2017 год</w:t>
      </w:r>
    </w:p>
    <w:p w:rsidR="00454E9B" w:rsidRDefault="00454E9B" w:rsidP="001D4375">
      <w:pPr>
        <w:jc w:val="center"/>
        <w:rPr>
          <w:b/>
          <w:sz w:val="28"/>
          <w:szCs w:val="28"/>
        </w:rPr>
      </w:pPr>
    </w:p>
    <w:tbl>
      <w:tblPr>
        <w:tblW w:w="5177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"/>
        <w:gridCol w:w="4734"/>
        <w:gridCol w:w="1478"/>
        <w:gridCol w:w="972"/>
        <w:gridCol w:w="826"/>
        <w:gridCol w:w="719"/>
        <w:gridCol w:w="902"/>
        <w:gridCol w:w="2157"/>
        <w:gridCol w:w="2921"/>
      </w:tblGrid>
      <w:tr w:rsidR="00454E9B" w:rsidTr="00D3645D">
        <w:trPr>
          <w:trHeight w:val="278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155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Мероприятия</w:t>
            </w:r>
            <w:proofErr w:type="spellEnd"/>
          </w:p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программы</w:t>
            </w:r>
            <w:proofErr w:type="spellEnd"/>
          </w:p>
        </w:tc>
        <w:tc>
          <w:tcPr>
            <w:tcW w:w="4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Источник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финанси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рования</w:t>
            </w:r>
            <w:proofErr w:type="spellEnd"/>
          </w:p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122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Финансовые затраты на реализацию программы (тыс. руб.)</w:t>
            </w:r>
          </w:p>
        </w:tc>
        <w:tc>
          <w:tcPr>
            <w:tcW w:w="708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Срок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реализации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,</w:t>
            </w:r>
          </w:p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исполнитель</w:t>
            </w:r>
            <w:proofErr w:type="spellEnd"/>
          </w:p>
        </w:tc>
        <w:tc>
          <w:tcPr>
            <w:tcW w:w="959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Ожидаемые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результаты</w:t>
            </w:r>
            <w:proofErr w:type="spellEnd"/>
          </w:p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реализации</w:t>
            </w:r>
          </w:p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мероприятий</w:t>
            </w:r>
          </w:p>
        </w:tc>
      </w:tr>
      <w:tr w:rsidR="00454E9B" w:rsidTr="00D3645D">
        <w:trPr>
          <w:trHeight w:val="36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4E9B" w:rsidRDefault="00454E9B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4E9B" w:rsidRDefault="00454E9B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54E9B" w:rsidRDefault="00454E9B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Всего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E9B" w:rsidRPr="00D3645D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E9B" w:rsidRPr="00D3645D" w:rsidRDefault="00454E9B" w:rsidP="00D364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E9B" w:rsidRPr="00D3645D" w:rsidRDefault="00454E9B" w:rsidP="00D364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708" w:type="pct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54E9B" w:rsidRDefault="00454E9B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959" w:type="pct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54E9B" w:rsidRDefault="00454E9B">
            <w:pPr>
              <w:rPr>
                <w:sz w:val="28"/>
                <w:szCs w:val="28"/>
                <w:lang w:eastAsia="en-US"/>
              </w:rPr>
            </w:pPr>
          </w:p>
        </w:tc>
      </w:tr>
      <w:tr w:rsidR="00454E9B" w:rsidTr="00D3645D">
        <w:trPr>
          <w:trHeight w:val="703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9B" w:rsidRPr="00D3645D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9B" w:rsidRPr="00D3645D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454E9B" w:rsidTr="00D3645D">
        <w:trPr>
          <w:trHeight w:val="2138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и принятие муниципальных нормативно-правовых актов по вопросам муниципальной службы. Ознакомление муниципальных служащих с нормативно- правовыми актами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tabs>
                <w:tab w:val="left" w:pos="3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454E9B" w:rsidRDefault="00454E9B">
            <w:pPr>
              <w:tabs>
                <w:tab w:val="left" w:pos="36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 администрации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Утвержденные муниципальные правовые акты</w:t>
            </w:r>
          </w:p>
        </w:tc>
      </w:tr>
      <w:tr w:rsidR="00454E9B" w:rsidTr="00D3645D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потребности в профессиональной подготовке и повышении квалификации муниципальных служащих.</w:t>
            </w:r>
          </w:p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и согласование заявки, договоров на обучение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 w:rsidP="004867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 w:rsidP="004867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 w:rsidP="00110682">
            <w:pPr>
              <w:tabs>
                <w:tab w:val="left" w:pos="3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ежегодно 2-е полугодие,</w:t>
            </w:r>
          </w:p>
          <w:p w:rsidR="00454E9B" w:rsidRDefault="00454E9B" w:rsidP="00110682">
            <w:pPr>
              <w:tabs>
                <w:tab w:val="left" w:pos="3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ответственный за работу с кадрами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списка муниципальных служащих, подлежащих повышению квалификации</w:t>
            </w:r>
          </w:p>
        </w:tc>
      </w:tr>
      <w:tr w:rsidR="00454E9B" w:rsidTr="00D3645D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квалификации муниципальных служащих  (с получением свидетельств, удостоверений гос. образца)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Средства местного бюджета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ответственный за работу с кадрами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профессиональных качеств, повышение квалификации  муниципальными служащими</w:t>
            </w:r>
          </w:p>
        </w:tc>
      </w:tr>
      <w:tr w:rsidR="00454E9B" w:rsidTr="00D3645D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занятий с муниципальными служащими администрации по вопросам изменения действующего федерального и областного законодательства о муниципальной службе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профессиональных качеств</w:t>
            </w:r>
          </w:p>
        </w:tc>
      </w:tr>
      <w:tr w:rsidR="00454E9B" w:rsidTr="00D3645D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совершенствование работы по формированию и эффективному использованию кадрового резерва и резерва управленческих кадров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администрации, ответственный за работу с кадрами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Сформированный кадровый резерв и резерв управленческих кадров</w:t>
            </w:r>
          </w:p>
        </w:tc>
      </w:tr>
      <w:tr w:rsidR="00454E9B" w:rsidTr="00D3645D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муниципальных служащих администрации в повышении квалификации на обучающих семинарах для муниципальных </w:t>
            </w:r>
            <w:r>
              <w:rPr>
                <w:sz w:val="28"/>
                <w:szCs w:val="28"/>
                <w:lang w:eastAsia="en-US"/>
              </w:rPr>
              <w:lastRenderedPageBreak/>
              <w:t>служащих, включенных в состав кадрового резерва, по программам Правительства  Белгородской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Средства областного бюджета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  <w:lang w:eastAsia="en-US"/>
              </w:rPr>
              <w:lastRenderedPageBreak/>
              <w:t>ответственный за работу с кадрами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Развитие профессиональных качеств, повышение квалификации  </w:t>
            </w:r>
            <w:r>
              <w:rPr>
                <w:sz w:val="28"/>
                <w:szCs w:val="28"/>
                <w:lang w:eastAsia="en-US"/>
              </w:rPr>
              <w:lastRenderedPageBreak/>
              <w:t>муниципальными служащими</w:t>
            </w:r>
          </w:p>
        </w:tc>
      </w:tr>
      <w:tr w:rsidR="00454E9B" w:rsidTr="00D3645D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повышении квалификации муниципальных служащих, на обучающих семинарах  для муниципальных служащих  по программе повышения квалификации муниципальной службы в Ленинградской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Средства областного бюджета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ответственный за работу с кадрами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профессиональных качеств</w:t>
            </w:r>
          </w:p>
        </w:tc>
      </w:tr>
      <w:tr w:rsidR="00454E9B" w:rsidTr="00D3645D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совещаниях, семинарах проводимых для работников органов местного самоуправления Правительством  Белгородской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администрации, ответственный за работу с кадрами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профессиональных качеств</w:t>
            </w:r>
          </w:p>
        </w:tc>
      </w:tr>
      <w:tr w:rsidR="00454E9B" w:rsidTr="00D3645D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Внедрение новых образовательных технологий (электронных обучающих систем, программ форм дистанционного обучения)</w:t>
            </w:r>
          </w:p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rPr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rPr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rPr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rPr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rPr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года,</w:t>
            </w:r>
          </w:p>
          <w:p w:rsidR="00454E9B" w:rsidRDefault="00454E9B">
            <w:pPr>
              <w:spacing w:line="276" w:lineRule="auto"/>
              <w:jc w:val="center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ответственный за работу с кадрами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квалификации муниципальными служащими</w:t>
            </w:r>
          </w:p>
        </w:tc>
      </w:tr>
      <w:tr w:rsidR="00454E9B" w:rsidTr="00D3645D">
        <w:trPr>
          <w:trHeight w:val="247"/>
        </w:trPr>
        <w:tc>
          <w:tcPr>
            <w:tcW w:w="1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сего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по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программе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4E9B" w:rsidRDefault="00454E9B" w:rsidP="00D364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4E9B" w:rsidRDefault="00454E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54E9B" w:rsidRDefault="00454E9B" w:rsidP="001D4375">
      <w:pPr>
        <w:sectPr w:rsidR="00454E9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54E9B" w:rsidRDefault="00454E9B" w:rsidP="001D4375">
      <w:pPr>
        <w:autoSpaceDE w:val="0"/>
        <w:autoSpaceDN w:val="0"/>
        <w:adjustRightInd w:val="0"/>
        <w:ind w:right="-185" w:firstLine="7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V. Прогноз ожидаемых результатов от реализации Программы</w:t>
      </w:r>
    </w:p>
    <w:p w:rsidR="00454E9B" w:rsidRDefault="00454E9B" w:rsidP="001D4375">
      <w:pPr>
        <w:autoSpaceDE w:val="0"/>
        <w:autoSpaceDN w:val="0"/>
        <w:adjustRightInd w:val="0"/>
        <w:ind w:right="-185" w:firstLine="720"/>
        <w:jc w:val="both"/>
        <w:rPr>
          <w:sz w:val="28"/>
          <w:szCs w:val="28"/>
        </w:rPr>
      </w:pPr>
    </w:p>
    <w:p w:rsidR="00454E9B" w:rsidRDefault="00454E9B" w:rsidP="001D43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Последовательная реализация Программы позволит достичь следующих результатов:</w:t>
      </w:r>
    </w:p>
    <w:p w:rsidR="00454E9B" w:rsidRDefault="00454E9B" w:rsidP="001D43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</w:rPr>
        <w:t>создание совершенной нормативной правовой базы по вопросам развития муниципальной службы в поселении;</w:t>
      </w:r>
    </w:p>
    <w:p w:rsidR="00454E9B" w:rsidRDefault="00454E9B" w:rsidP="001D4375">
      <w:pPr>
        <w:pStyle w:val="ConsPlusCell"/>
        <w:widowControl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условий для профессионального развития и подготовки кадров муниципальной службы в поселении путем проведения повышения квалификации муниципальных служащих,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получения высшего образование по замещаемой муниципальной </w:t>
      </w:r>
      <w:r>
        <w:rPr>
          <w:rFonts w:ascii="Times New Roman" w:hAnsi="Times New Roman" w:cs="Times New Roman"/>
          <w:spacing w:val="-5"/>
          <w:sz w:val="28"/>
          <w:szCs w:val="28"/>
        </w:rPr>
        <w:t>должности;</w:t>
      </w:r>
    </w:p>
    <w:p w:rsidR="00454E9B" w:rsidRDefault="00454E9B" w:rsidP="001D4375">
      <w:pPr>
        <w:pStyle w:val="ConsPlusCell"/>
        <w:widowControl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устойчивого развития кадрового потенциала и повышение эффективности муниципальной службы в поселении.</w:t>
      </w:r>
    </w:p>
    <w:p w:rsidR="00454E9B" w:rsidRDefault="00454E9B" w:rsidP="001D437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>
        <w:rPr>
          <w:spacing w:val="-3"/>
          <w:sz w:val="28"/>
          <w:szCs w:val="28"/>
        </w:rPr>
        <w:tab/>
        <w:t xml:space="preserve">- создание  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</w:t>
      </w:r>
      <w:r>
        <w:rPr>
          <w:sz w:val="28"/>
          <w:szCs w:val="28"/>
        </w:rPr>
        <w:t>обязанностей.</w:t>
      </w:r>
    </w:p>
    <w:p w:rsidR="00454E9B" w:rsidRDefault="00454E9B" w:rsidP="001D4375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обеспечение муниципальных служащих методическими материалами по вопросам муниципальной службы; </w:t>
      </w:r>
    </w:p>
    <w:p w:rsidR="00454E9B" w:rsidRDefault="00454E9B" w:rsidP="001D4375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формирование системы непрерывного образования муниципальных служащих, создание необходимых условий для самостоятельного получения ими профессиональных знаний; </w:t>
      </w:r>
    </w:p>
    <w:p w:rsidR="00454E9B" w:rsidRDefault="00454E9B" w:rsidP="001D4375">
      <w:pPr>
        <w:suppressAutoHyphens/>
        <w:ind w:firstLine="708"/>
        <w:jc w:val="both"/>
        <w:rPr>
          <w:b/>
          <w:color w:val="FF0000"/>
          <w:sz w:val="28"/>
          <w:szCs w:val="28"/>
          <w:lang w:eastAsia="ar-SA"/>
        </w:rPr>
      </w:pPr>
      <w:r>
        <w:rPr>
          <w:sz w:val="28"/>
          <w:szCs w:val="28"/>
        </w:rPr>
        <w:t>- обеспечение открытости, гласности муниципальной службы.</w:t>
      </w:r>
    </w:p>
    <w:p w:rsidR="00454E9B" w:rsidRDefault="00454E9B" w:rsidP="001D4375">
      <w:pPr>
        <w:autoSpaceDE w:val="0"/>
        <w:autoSpaceDN w:val="0"/>
        <w:adjustRightInd w:val="0"/>
        <w:ind w:right="-185" w:firstLine="720"/>
        <w:jc w:val="center"/>
        <w:rPr>
          <w:b/>
          <w:sz w:val="28"/>
          <w:szCs w:val="28"/>
        </w:rPr>
      </w:pPr>
    </w:p>
    <w:p w:rsidR="00454E9B" w:rsidRDefault="00454E9B" w:rsidP="001D4375">
      <w:pPr>
        <w:autoSpaceDE w:val="0"/>
        <w:autoSpaceDN w:val="0"/>
        <w:adjustRightInd w:val="0"/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Система организации  контроля за исполнением Программы</w:t>
      </w:r>
    </w:p>
    <w:p w:rsidR="00454E9B" w:rsidRDefault="00454E9B" w:rsidP="001D4375">
      <w:pPr>
        <w:tabs>
          <w:tab w:val="left" w:pos="720"/>
        </w:tabs>
        <w:autoSpaceDE w:val="0"/>
        <w:autoSpaceDN w:val="0"/>
        <w:adjustRightInd w:val="0"/>
        <w:ind w:right="-185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54E9B" w:rsidRDefault="00454E9B" w:rsidP="001D4375">
      <w:pPr>
        <w:autoSpaceDE w:val="0"/>
        <w:autoSpaceDN w:val="0"/>
        <w:adjustRightInd w:val="0"/>
        <w:ind w:right="-185" w:firstLine="720"/>
        <w:jc w:val="both"/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реализацией  плана  мероприятий  Программы возлагается  на ведущего специалиста ответственного за работу с  кадрами  администрации  МО </w:t>
      </w:r>
      <w:r w:rsidR="001A1229">
        <w:rPr>
          <w:sz w:val="28"/>
          <w:szCs w:val="28"/>
        </w:rPr>
        <w:t>Должанское</w:t>
      </w:r>
      <w:r>
        <w:rPr>
          <w:sz w:val="28"/>
          <w:szCs w:val="28"/>
        </w:rPr>
        <w:t xml:space="preserve"> сельское поселение. В срок до 28 декабря каждого года (2018-2020 гг.)   подводятся итоги выполнения программы.  </w:t>
      </w:r>
      <w:r>
        <w:tab/>
      </w:r>
    </w:p>
    <w:p w:rsidR="00454E9B" w:rsidRDefault="00454E9B" w:rsidP="001D4375">
      <w:pPr>
        <w:autoSpaceDE w:val="0"/>
        <w:autoSpaceDN w:val="0"/>
        <w:adjustRightInd w:val="0"/>
        <w:ind w:right="-185" w:firstLine="720"/>
        <w:jc w:val="both"/>
      </w:pPr>
    </w:p>
    <w:p w:rsidR="00454E9B" w:rsidRDefault="00454E9B" w:rsidP="001D4375">
      <w:pPr>
        <w:autoSpaceDE w:val="0"/>
        <w:autoSpaceDN w:val="0"/>
        <w:adjustRightInd w:val="0"/>
        <w:ind w:right="-185" w:firstLine="720"/>
        <w:jc w:val="both"/>
      </w:pPr>
    </w:p>
    <w:p w:rsidR="00454E9B" w:rsidRDefault="00454E9B" w:rsidP="001D4375">
      <w:pPr>
        <w:autoSpaceDE w:val="0"/>
        <w:autoSpaceDN w:val="0"/>
        <w:adjustRightInd w:val="0"/>
        <w:ind w:right="-185" w:firstLine="720"/>
      </w:pPr>
    </w:p>
    <w:p w:rsidR="00454E9B" w:rsidRDefault="00454E9B" w:rsidP="001D4375">
      <w:pPr>
        <w:autoSpaceDE w:val="0"/>
        <w:autoSpaceDN w:val="0"/>
        <w:adjustRightInd w:val="0"/>
        <w:ind w:right="-185" w:firstLine="720"/>
      </w:pPr>
    </w:p>
    <w:p w:rsidR="00454E9B" w:rsidRDefault="00454E9B" w:rsidP="001D4375">
      <w:pPr>
        <w:autoSpaceDE w:val="0"/>
        <w:autoSpaceDN w:val="0"/>
        <w:adjustRightInd w:val="0"/>
        <w:ind w:right="-185" w:firstLine="720"/>
      </w:pPr>
    </w:p>
    <w:p w:rsidR="00454E9B" w:rsidRDefault="00454E9B" w:rsidP="001D4375"/>
    <w:p w:rsidR="00454E9B" w:rsidRDefault="00454E9B" w:rsidP="001D4375"/>
    <w:p w:rsidR="00454E9B" w:rsidRDefault="00454E9B" w:rsidP="001D4375"/>
    <w:p w:rsidR="00454E9B" w:rsidRDefault="00454E9B" w:rsidP="001D4375"/>
    <w:p w:rsidR="00454E9B" w:rsidRDefault="00454E9B"/>
    <w:sectPr w:rsidR="00454E9B" w:rsidSect="00C0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375"/>
    <w:rsid w:val="00046770"/>
    <w:rsid w:val="000E436A"/>
    <w:rsid w:val="00110682"/>
    <w:rsid w:val="0017401E"/>
    <w:rsid w:val="001A1229"/>
    <w:rsid w:val="001D4375"/>
    <w:rsid w:val="00274CB5"/>
    <w:rsid w:val="002C141D"/>
    <w:rsid w:val="002D2050"/>
    <w:rsid w:val="003B1F56"/>
    <w:rsid w:val="004027C6"/>
    <w:rsid w:val="004472D5"/>
    <w:rsid w:val="00454E9B"/>
    <w:rsid w:val="004867DB"/>
    <w:rsid w:val="006F428D"/>
    <w:rsid w:val="007B67DC"/>
    <w:rsid w:val="00803E62"/>
    <w:rsid w:val="00836F01"/>
    <w:rsid w:val="0088438B"/>
    <w:rsid w:val="008F447E"/>
    <w:rsid w:val="00A71849"/>
    <w:rsid w:val="00C01D70"/>
    <w:rsid w:val="00CB79FF"/>
    <w:rsid w:val="00CC71DC"/>
    <w:rsid w:val="00CC7CD4"/>
    <w:rsid w:val="00D3645D"/>
    <w:rsid w:val="00D43CE9"/>
    <w:rsid w:val="00D730C9"/>
    <w:rsid w:val="00E26732"/>
    <w:rsid w:val="00E73C96"/>
    <w:rsid w:val="00E765E9"/>
    <w:rsid w:val="00EA326A"/>
    <w:rsid w:val="00EA4873"/>
    <w:rsid w:val="00EF76BD"/>
    <w:rsid w:val="00FA56C9"/>
    <w:rsid w:val="00FB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D4375"/>
    <w:rPr>
      <w:rFonts w:eastAsia="Times New Roman"/>
      <w:sz w:val="24"/>
      <w:szCs w:val="22"/>
    </w:rPr>
  </w:style>
  <w:style w:type="paragraph" w:customStyle="1" w:styleId="ConsPlusCell">
    <w:name w:val="ConsPlusCell"/>
    <w:uiPriority w:val="99"/>
    <w:rsid w:val="001D437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1D43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_"/>
    <w:link w:val="1"/>
    <w:uiPriority w:val="99"/>
    <w:locked/>
    <w:rsid w:val="001D4375"/>
    <w:rPr>
      <w:rFonts w:ascii="Times New Roman" w:hAnsi="Times New Roman"/>
      <w:sz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1D4375"/>
    <w:pPr>
      <w:shd w:val="clear" w:color="auto" w:fill="FFFFFF"/>
      <w:spacing w:after="600" w:line="317" w:lineRule="exact"/>
    </w:pPr>
    <w:rPr>
      <w:rFonts w:eastAsia="Calibri"/>
      <w:sz w:val="27"/>
      <w:szCs w:val="20"/>
    </w:rPr>
  </w:style>
  <w:style w:type="character" w:customStyle="1" w:styleId="a4">
    <w:name w:val="Без интервала Знак"/>
    <w:link w:val="a3"/>
    <w:uiPriority w:val="99"/>
    <w:locked/>
    <w:rsid w:val="00836F01"/>
    <w:rPr>
      <w:rFonts w:eastAsia="Times New Roman"/>
      <w:sz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7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B67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2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6E1D-F745-4404-990E-72306A3D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4</cp:revision>
  <cp:lastPrinted>2018-09-24T05:23:00Z</cp:lastPrinted>
  <dcterms:created xsi:type="dcterms:W3CDTF">2018-09-24T05:22:00Z</dcterms:created>
  <dcterms:modified xsi:type="dcterms:W3CDTF">2018-09-24T05:23:00Z</dcterms:modified>
</cp:coreProperties>
</file>