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76" w:rsidRPr="00B30621" w:rsidRDefault="00035E76" w:rsidP="00035E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 О С С И Й С К А </w:t>
      </w:r>
      <w:r w:rsidRPr="00B30621">
        <w:rPr>
          <w:sz w:val="28"/>
          <w:szCs w:val="28"/>
        </w:rPr>
        <w:t>Я      Ф Е Д Е Р А Ц И Я</w:t>
      </w:r>
    </w:p>
    <w:p w:rsidR="00035E76" w:rsidRPr="00B30621" w:rsidRDefault="00035E76" w:rsidP="00035E76">
      <w:pPr>
        <w:jc w:val="center"/>
        <w:rPr>
          <w:sz w:val="28"/>
          <w:szCs w:val="28"/>
        </w:rPr>
      </w:pPr>
      <w:r w:rsidRPr="00B30621">
        <w:rPr>
          <w:sz w:val="28"/>
          <w:szCs w:val="28"/>
        </w:rPr>
        <w:t>Б Е Л Г О Р О Д С К А Я    О Б Л А С Т Ь</w:t>
      </w:r>
    </w:p>
    <w:p w:rsidR="00035E76" w:rsidRPr="00B30621" w:rsidRDefault="00035E76" w:rsidP="00035E76">
      <w:pPr>
        <w:jc w:val="center"/>
        <w:rPr>
          <w:sz w:val="28"/>
          <w:szCs w:val="28"/>
        </w:rPr>
      </w:pPr>
      <w:r w:rsidRPr="00B30621">
        <w:rPr>
          <w:sz w:val="28"/>
          <w:szCs w:val="28"/>
        </w:rPr>
        <w:t>МУНИЦИПАЛЬНЫЙ РАЙОН « ВЕЙДЕЛЕВСКИЙ РАЙОН»</w:t>
      </w:r>
      <w:r w:rsidRPr="00B30621">
        <w:rPr>
          <w:sz w:val="28"/>
          <w:szCs w:val="28"/>
        </w:rPr>
        <w:br/>
      </w:r>
      <w:r w:rsidRPr="00B30621">
        <w:object w:dxaOrig="117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>
            <v:imagedata r:id="rId8" o:title=""/>
          </v:shape>
        </w:object>
      </w:r>
    </w:p>
    <w:p w:rsidR="00035E76" w:rsidRPr="00B30621" w:rsidRDefault="00035E76" w:rsidP="00035E7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0621">
        <w:rPr>
          <w:sz w:val="28"/>
          <w:szCs w:val="28"/>
        </w:rPr>
        <w:br/>
      </w:r>
      <w:r>
        <w:rPr>
          <w:sz w:val="28"/>
          <w:szCs w:val="28"/>
        </w:rPr>
        <w:t xml:space="preserve">ДОЛЖАНСКОГО  </w:t>
      </w:r>
      <w:r w:rsidRPr="00B30621">
        <w:rPr>
          <w:sz w:val="28"/>
          <w:szCs w:val="28"/>
        </w:rPr>
        <w:t>СЕЛЬСКОГО ПОСЕЛЕНИЯ</w:t>
      </w:r>
    </w:p>
    <w:p w:rsidR="00035E76" w:rsidRPr="00B30621" w:rsidRDefault="00035E76" w:rsidP="00035E76">
      <w:pPr>
        <w:jc w:val="center"/>
        <w:rPr>
          <w:sz w:val="28"/>
          <w:szCs w:val="28"/>
        </w:rPr>
      </w:pPr>
    </w:p>
    <w:p w:rsidR="00035E76" w:rsidRPr="004158A9" w:rsidRDefault="00035E76" w:rsidP="00035E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4158A9">
        <w:rPr>
          <w:b/>
          <w:sz w:val="28"/>
          <w:szCs w:val="28"/>
        </w:rPr>
        <w:t>П О С Т А Н О В Л Е Н И Е</w:t>
      </w:r>
    </w:p>
    <w:p w:rsidR="00035E76" w:rsidRPr="00B30621" w:rsidRDefault="00035E76" w:rsidP="00035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с. Долгое</w:t>
      </w:r>
    </w:p>
    <w:p w:rsidR="00035E76" w:rsidRPr="00B30621" w:rsidRDefault="00035E76" w:rsidP="00035E76">
      <w:pPr>
        <w:rPr>
          <w:b/>
          <w:sz w:val="28"/>
          <w:szCs w:val="28"/>
        </w:rPr>
      </w:pPr>
    </w:p>
    <w:p w:rsidR="00035E76" w:rsidRDefault="00035E76" w:rsidP="00035E76">
      <w:pPr>
        <w:rPr>
          <w:sz w:val="28"/>
          <w:szCs w:val="28"/>
        </w:rPr>
      </w:pPr>
    </w:p>
    <w:p w:rsidR="00035E76" w:rsidRPr="00B30621" w:rsidRDefault="00035E76" w:rsidP="00035E76">
      <w:pPr>
        <w:rPr>
          <w:sz w:val="28"/>
          <w:szCs w:val="28"/>
        </w:rPr>
      </w:pPr>
      <w:r>
        <w:rPr>
          <w:sz w:val="28"/>
          <w:szCs w:val="28"/>
        </w:rPr>
        <w:t>14 апреля   2022</w:t>
      </w:r>
      <w:r w:rsidRPr="00B30621">
        <w:rPr>
          <w:sz w:val="28"/>
          <w:szCs w:val="28"/>
        </w:rPr>
        <w:t xml:space="preserve"> года</w:t>
      </w:r>
      <w:r w:rsidRPr="00B30621">
        <w:rPr>
          <w:sz w:val="28"/>
          <w:szCs w:val="28"/>
        </w:rPr>
        <w:tab/>
      </w:r>
      <w:r w:rsidRPr="00B30621">
        <w:rPr>
          <w:sz w:val="28"/>
          <w:szCs w:val="28"/>
        </w:rPr>
        <w:tab/>
      </w:r>
      <w:r w:rsidRPr="00B3062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 № 10 </w:t>
      </w:r>
    </w:p>
    <w:p w:rsidR="00B61293" w:rsidRPr="005D0841" w:rsidRDefault="00B61293" w:rsidP="005D0841">
      <w:pPr>
        <w:pStyle w:val="Style6"/>
        <w:widowControl/>
        <w:spacing w:before="72"/>
        <w:ind w:right="3533"/>
        <w:jc w:val="left"/>
        <w:rPr>
          <w:rStyle w:val="FontStyle37"/>
          <w:sz w:val="28"/>
          <w:szCs w:val="28"/>
        </w:rPr>
      </w:pPr>
    </w:p>
    <w:p w:rsidR="00B61293" w:rsidRPr="005D0841" w:rsidRDefault="00B61293" w:rsidP="00B61293">
      <w:pPr>
        <w:pStyle w:val="Style6"/>
        <w:widowControl/>
        <w:jc w:val="left"/>
        <w:rPr>
          <w:rStyle w:val="FontStyle37"/>
          <w:sz w:val="28"/>
          <w:szCs w:val="28"/>
        </w:rPr>
      </w:pPr>
      <w:r w:rsidRPr="005D0841">
        <w:rPr>
          <w:rStyle w:val="FontStyle37"/>
          <w:sz w:val="28"/>
          <w:szCs w:val="28"/>
        </w:rPr>
        <w:t xml:space="preserve">Об утверждении муниципальной программы </w:t>
      </w:r>
    </w:p>
    <w:p w:rsidR="00B61293" w:rsidRPr="005D0841" w:rsidRDefault="00B61293" w:rsidP="00B61293">
      <w:pPr>
        <w:pStyle w:val="Style6"/>
        <w:widowControl/>
        <w:jc w:val="left"/>
        <w:rPr>
          <w:rStyle w:val="FontStyle37"/>
          <w:sz w:val="28"/>
          <w:szCs w:val="28"/>
        </w:rPr>
      </w:pPr>
      <w:r w:rsidRPr="005D0841">
        <w:rPr>
          <w:rStyle w:val="FontStyle37"/>
          <w:sz w:val="28"/>
          <w:szCs w:val="28"/>
        </w:rPr>
        <w:t xml:space="preserve">«Развитие муниципальной службы в </w:t>
      </w:r>
      <w:r w:rsidR="00B4732F">
        <w:rPr>
          <w:rStyle w:val="FontStyle37"/>
          <w:sz w:val="28"/>
          <w:szCs w:val="28"/>
        </w:rPr>
        <w:t>Должанском</w:t>
      </w:r>
    </w:p>
    <w:p w:rsidR="00B61293" w:rsidRPr="005D0841" w:rsidRDefault="00B61293" w:rsidP="00B61293">
      <w:pPr>
        <w:pStyle w:val="Style6"/>
        <w:widowControl/>
        <w:jc w:val="left"/>
        <w:rPr>
          <w:rStyle w:val="FontStyle37"/>
          <w:sz w:val="28"/>
          <w:szCs w:val="28"/>
        </w:rPr>
      </w:pPr>
      <w:r w:rsidRPr="005D0841">
        <w:rPr>
          <w:rStyle w:val="FontStyle37"/>
          <w:sz w:val="28"/>
          <w:szCs w:val="28"/>
        </w:rPr>
        <w:t>сельском поселении на 2022-2024 годы»</w:t>
      </w:r>
    </w:p>
    <w:p w:rsidR="00B61293" w:rsidRPr="005D0841" w:rsidRDefault="00B61293" w:rsidP="00B61293">
      <w:pPr>
        <w:pStyle w:val="Style7"/>
        <w:widowControl/>
        <w:spacing w:line="240" w:lineRule="exact"/>
        <w:rPr>
          <w:sz w:val="28"/>
          <w:szCs w:val="28"/>
        </w:rPr>
      </w:pPr>
    </w:p>
    <w:p w:rsidR="00B61293" w:rsidRPr="005D0841" w:rsidRDefault="00B61293" w:rsidP="00B61293">
      <w:pPr>
        <w:pStyle w:val="Style7"/>
        <w:widowControl/>
        <w:spacing w:line="240" w:lineRule="exact"/>
        <w:rPr>
          <w:sz w:val="28"/>
          <w:szCs w:val="28"/>
        </w:rPr>
      </w:pPr>
    </w:p>
    <w:p w:rsidR="00B61293" w:rsidRPr="005D0841" w:rsidRDefault="00B61293" w:rsidP="00B61293">
      <w:pPr>
        <w:pStyle w:val="Style7"/>
        <w:widowControl/>
        <w:ind w:firstLine="709"/>
        <w:jc w:val="both"/>
        <w:rPr>
          <w:rStyle w:val="FontStyle34"/>
          <w:sz w:val="28"/>
          <w:szCs w:val="28"/>
        </w:rPr>
      </w:pPr>
      <w:r w:rsidRPr="005D0841">
        <w:rPr>
          <w:rStyle w:val="FontStyle38"/>
          <w:sz w:val="28"/>
          <w:szCs w:val="28"/>
        </w:rPr>
        <w:t xml:space="preserve">В целях реализации   Федерального закона от 2 марта 2007 года № 25-ФЗ «О муниципальной службе в Российской Федерации»,  </w:t>
      </w:r>
      <w:r w:rsidR="005D0841">
        <w:rPr>
          <w:rStyle w:val="FontStyle38"/>
          <w:sz w:val="28"/>
          <w:szCs w:val="28"/>
        </w:rPr>
        <w:t xml:space="preserve">                                 </w:t>
      </w:r>
      <w:r w:rsidRPr="005D0841">
        <w:rPr>
          <w:rStyle w:val="FontStyle38"/>
          <w:b/>
          <w:sz w:val="28"/>
          <w:szCs w:val="28"/>
        </w:rPr>
        <w:t>п о с т а н о в л я ю</w:t>
      </w:r>
      <w:r w:rsidRPr="005D0841">
        <w:rPr>
          <w:rStyle w:val="FontStyle34"/>
          <w:b w:val="0"/>
          <w:sz w:val="28"/>
          <w:szCs w:val="28"/>
        </w:rPr>
        <w:t>:</w:t>
      </w:r>
    </w:p>
    <w:p w:rsidR="00B61293" w:rsidRPr="005D0841" w:rsidRDefault="00B61293" w:rsidP="00B61293">
      <w:pPr>
        <w:pStyle w:val="Style8"/>
        <w:widowControl/>
        <w:numPr>
          <w:ilvl w:val="0"/>
          <w:numId w:val="1"/>
        </w:numPr>
        <w:tabs>
          <w:tab w:val="left" w:pos="706"/>
        </w:tabs>
        <w:spacing w:line="240" w:lineRule="auto"/>
        <w:ind w:firstLine="709"/>
        <w:jc w:val="both"/>
        <w:rPr>
          <w:rStyle w:val="FontStyle38"/>
          <w:sz w:val="28"/>
          <w:szCs w:val="28"/>
        </w:rPr>
      </w:pPr>
      <w:r w:rsidRPr="005D0841">
        <w:rPr>
          <w:rStyle w:val="FontStyle38"/>
          <w:sz w:val="28"/>
          <w:szCs w:val="28"/>
        </w:rPr>
        <w:t xml:space="preserve">Утвердить муниципальную программу «Развитие муниципальной службы в </w:t>
      </w:r>
      <w:r w:rsidR="00B4732F">
        <w:rPr>
          <w:rStyle w:val="FontStyle38"/>
          <w:sz w:val="28"/>
          <w:szCs w:val="28"/>
        </w:rPr>
        <w:t xml:space="preserve">Должанском </w:t>
      </w:r>
      <w:r w:rsidRPr="005D0841">
        <w:rPr>
          <w:rStyle w:val="FontStyle38"/>
          <w:sz w:val="28"/>
          <w:szCs w:val="28"/>
        </w:rPr>
        <w:t xml:space="preserve"> сельском поселении на 2022-2024 годы» согласно приложению к настоящему постановлению.</w:t>
      </w:r>
    </w:p>
    <w:p w:rsidR="00B61293" w:rsidRPr="005D0841" w:rsidRDefault="00B61293" w:rsidP="00B61293">
      <w:pPr>
        <w:pStyle w:val="ConsPlusNormal"/>
        <w:ind w:firstLine="360"/>
        <w:jc w:val="both"/>
      </w:pPr>
      <w:r w:rsidRPr="005D0841">
        <w:t xml:space="preserve">      2. Разместить настоящее постановление на официальном сайте администрации </w:t>
      </w:r>
      <w:r w:rsidR="00B4732F">
        <w:t xml:space="preserve">Должанского  </w:t>
      </w:r>
      <w:r w:rsidRPr="005D0841">
        <w:t xml:space="preserve"> сельского поселения и обнародовать в установленном порядке.</w:t>
      </w:r>
    </w:p>
    <w:p w:rsidR="00B61293" w:rsidRPr="005D0841" w:rsidRDefault="00B61293" w:rsidP="00B61293">
      <w:pPr>
        <w:pStyle w:val="Style8"/>
        <w:widowControl/>
        <w:tabs>
          <w:tab w:val="left" w:pos="706"/>
        </w:tabs>
        <w:spacing w:line="240" w:lineRule="auto"/>
        <w:jc w:val="both"/>
        <w:rPr>
          <w:rStyle w:val="FontStyle38"/>
          <w:sz w:val="28"/>
          <w:szCs w:val="28"/>
        </w:rPr>
      </w:pPr>
      <w:r w:rsidRPr="005D0841">
        <w:rPr>
          <w:rStyle w:val="FontStyle38"/>
          <w:sz w:val="28"/>
          <w:szCs w:val="28"/>
        </w:rPr>
        <w:tab/>
        <w:t>3. Контроль за выполнением настоящего постановления оставляю за собой.</w:t>
      </w:r>
    </w:p>
    <w:p w:rsidR="00B61293" w:rsidRPr="005D0841" w:rsidRDefault="00B61293" w:rsidP="00B61293">
      <w:pPr>
        <w:pStyle w:val="Style1"/>
        <w:widowControl/>
        <w:spacing w:line="240" w:lineRule="auto"/>
        <w:jc w:val="left"/>
        <w:rPr>
          <w:rStyle w:val="FontStyle22"/>
          <w:b/>
          <w:sz w:val="28"/>
          <w:szCs w:val="28"/>
        </w:rPr>
      </w:pPr>
      <w:r w:rsidRPr="005D0841">
        <w:rPr>
          <w:rStyle w:val="FontStyle22"/>
          <w:sz w:val="28"/>
          <w:szCs w:val="28"/>
        </w:rPr>
        <w:br/>
      </w:r>
      <w:r w:rsidRPr="005D0841">
        <w:rPr>
          <w:rStyle w:val="FontStyle22"/>
          <w:sz w:val="28"/>
          <w:szCs w:val="28"/>
        </w:rPr>
        <w:br/>
      </w:r>
      <w:r w:rsidRPr="005D0841">
        <w:rPr>
          <w:rStyle w:val="FontStyle22"/>
          <w:sz w:val="28"/>
          <w:szCs w:val="28"/>
        </w:rPr>
        <w:br/>
      </w:r>
      <w:r w:rsidRPr="005D0841">
        <w:rPr>
          <w:rStyle w:val="FontStyle22"/>
          <w:b/>
          <w:sz w:val="28"/>
          <w:szCs w:val="28"/>
        </w:rPr>
        <w:t>Глава администрации</w:t>
      </w:r>
    </w:p>
    <w:p w:rsidR="005D0841" w:rsidRPr="005D0841" w:rsidRDefault="00B4732F" w:rsidP="005D0841">
      <w:pPr>
        <w:pStyle w:val="Style1"/>
        <w:widowControl/>
        <w:spacing w:line="240" w:lineRule="auto"/>
        <w:jc w:val="left"/>
        <w:rPr>
          <w:rStyle w:val="FontStyle22"/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 xml:space="preserve">Должанского  </w:t>
      </w:r>
      <w:r w:rsidR="00B61293" w:rsidRPr="005D0841">
        <w:rPr>
          <w:rStyle w:val="FontStyle22"/>
          <w:b/>
          <w:sz w:val="28"/>
          <w:szCs w:val="28"/>
        </w:rPr>
        <w:t xml:space="preserve">  сельского поселения                 </w:t>
      </w:r>
      <w:r w:rsidR="005D0841">
        <w:rPr>
          <w:rStyle w:val="FontStyle22"/>
          <w:b/>
          <w:sz w:val="28"/>
          <w:szCs w:val="28"/>
        </w:rPr>
        <w:t xml:space="preserve">            </w:t>
      </w:r>
      <w:r>
        <w:rPr>
          <w:rStyle w:val="FontStyle22"/>
          <w:b/>
          <w:sz w:val="28"/>
          <w:szCs w:val="28"/>
        </w:rPr>
        <w:t xml:space="preserve">         </w:t>
      </w:r>
      <w:r w:rsidR="005D0841">
        <w:rPr>
          <w:rStyle w:val="FontStyle22"/>
          <w:b/>
          <w:sz w:val="28"/>
          <w:szCs w:val="28"/>
        </w:rPr>
        <w:t xml:space="preserve">   </w:t>
      </w:r>
      <w:r w:rsidR="00BD04D5">
        <w:rPr>
          <w:rStyle w:val="FontStyle22"/>
          <w:b/>
          <w:sz w:val="28"/>
          <w:szCs w:val="28"/>
        </w:rPr>
        <w:t xml:space="preserve">  </w:t>
      </w:r>
      <w:r w:rsidR="005D0841">
        <w:rPr>
          <w:rStyle w:val="FontStyle22"/>
          <w:b/>
          <w:sz w:val="28"/>
          <w:szCs w:val="28"/>
        </w:rPr>
        <w:t xml:space="preserve">  В.</w:t>
      </w:r>
      <w:r>
        <w:rPr>
          <w:rStyle w:val="FontStyle22"/>
          <w:b/>
          <w:sz w:val="28"/>
          <w:szCs w:val="28"/>
        </w:rPr>
        <w:t>Ерыгина</w:t>
      </w:r>
    </w:p>
    <w:p w:rsidR="00B61293" w:rsidRPr="005D0841" w:rsidRDefault="00B61293" w:rsidP="00B61293">
      <w:pPr>
        <w:pStyle w:val="Style1"/>
        <w:widowControl/>
        <w:spacing w:line="240" w:lineRule="auto"/>
        <w:jc w:val="left"/>
        <w:rPr>
          <w:rStyle w:val="FontStyle22"/>
          <w:b/>
          <w:sz w:val="28"/>
          <w:szCs w:val="28"/>
        </w:rPr>
      </w:pPr>
      <w:r w:rsidRPr="005D0841">
        <w:rPr>
          <w:rStyle w:val="FontStyle22"/>
          <w:b/>
          <w:sz w:val="28"/>
          <w:szCs w:val="28"/>
        </w:rPr>
        <w:t xml:space="preserve">                    </w:t>
      </w:r>
    </w:p>
    <w:p w:rsidR="0045357D" w:rsidRPr="005D0841" w:rsidRDefault="0045357D">
      <w:pPr>
        <w:rPr>
          <w:sz w:val="28"/>
          <w:szCs w:val="28"/>
        </w:rPr>
      </w:pPr>
    </w:p>
    <w:p w:rsidR="00B61293" w:rsidRPr="005D0841" w:rsidRDefault="00B61293">
      <w:pPr>
        <w:rPr>
          <w:sz w:val="28"/>
          <w:szCs w:val="28"/>
        </w:rPr>
      </w:pPr>
    </w:p>
    <w:p w:rsidR="00B61293" w:rsidRPr="005D0841" w:rsidRDefault="00B61293">
      <w:pPr>
        <w:rPr>
          <w:sz w:val="28"/>
          <w:szCs w:val="28"/>
        </w:rPr>
      </w:pPr>
    </w:p>
    <w:p w:rsidR="00B61293" w:rsidRDefault="00B61293"/>
    <w:p w:rsidR="00B61293" w:rsidRDefault="00B61293"/>
    <w:p w:rsidR="005D0841" w:rsidRDefault="005D0841"/>
    <w:p w:rsidR="005D0841" w:rsidRDefault="005D0841"/>
    <w:p w:rsidR="00B61293" w:rsidRPr="00B61293" w:rsidRDefault="00B61293" w:rsidP="00B61293">
      <w:pPr>
        <w:widowControl/>
        <w:spacing w:before="53" w:line="274" w:lineRule="exact"/>
        <w:ind w:left="6226"/>
        <w:jc w:val="center"/>
      </w:pPr>
      <w:r w:rsidRPr="00B61293">
        <w:lastRenderedPageBreak/>
        <w:t xml:space="preserve">Утверждена </w:t>
      </w:r>
    </w:p>
    <w:p w:rsidR="00B61293" w:rsidRPr="00B61293" w:rsidRDefault="00B61293" w:rsidP="00B61293">
      <w:pPr>
        <w:widowControl/>
        <w:spacing w:before="53" w:line="274" w:lineRule="exact"/>
        <w:ind w:left="5954"/>
        <w:jc w:val="center"/>
        <w:rPr>
          <w:b/>
        </w:rPr>
      </w:pPr>
      <w:r w:rsidRPr="00B61293">
        <w:t xml:space="preserve">постановлением администрации </w:t>
      </w:r>
      <w:r w:rsidR="00B4732F">
        <w:t xml:space="preserve">Должанского  </w:t>
      </w:r>
      <w:r w:rsidRPr="00B61293">
        <w:t xml:space="preserve"> сельского поселения</w:t>
      </w:r>
    </w:p>
    <w:p w:rsidR="00B61293" w:rsidRPr="00B61293" w:rsidRDefault="00B61293" w:rsidP="00B61293">
      <w:pPr>
        <w:widowControl/>
        <w:spacing w:before="53" w:line="274" w:lineRule="exact"/>
        <w:ind w:left="6226"/>
        <w:jc w:val="center"/>
      </w:pPr>
      <w:r w:rsidRPr="00B61293">
        <w:t xml:space="preserve">от </w:t>
      </w:r>
      <w:r w:rsidR="00035E76">
        <w:t xml:space="preserve">14 апреля  </w:t>
      </w:r>
      <w:r w:rsidR="00B4732F">
        <w:t xml:space="preserve">2022 года № </w:t>
      </w:r>
      <w:r w:rsidR="00035E76">
        <w:t>10</w:t>
      </w:r>
    </w:p>
    <w:p w:rsidR="00B61293" w:rsidRPr="00B61293" w:rsidRDefault="00B61293" w:rsidP="00B61293">
      <w:pPr>
        <w:widowControl/>
        <w:jc w:val="center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jc w:val="center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МУНИЦИПАЛЬНАЯ ПРОГРАММА</w:t>
      </w:r>
    </w:p>
    <w:p w:rsidR="00B61293" w:rsidRPr="005D0841" w:rsidRDefault="00B61293" w:rsidP="00C42FD5">
      <w:pPr>
        <w:widowControl/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 xml:space="preserve">«Развитие муниципальной службы в </w:t>
      </w:r>
      <w:r w:rsidR="00B4732F">
        <w:rPr>
          <w:b/>
          <w:bCs/>
          <w:sz w:val="28"/>
          <w:szCs w:val="28"/>
        </w:rPr>
        <w:t xml:space="preserve">Должанском </w:t>
      </w:r>
      <w:r w:rsidRPr="005D0841">
        <w:rPr>
          <w:b/>
          <w:bCs/>
          <w:sz w:val="28"/>
          <w:szCs w:val="28"/>
        </w:rPr>
        <w:t xml:space="preserve"> сельском поселении» на 2022 - 2024 годы»</w:t>
      </w:r>
    </w:p>
    <w:p w:rsidR="00B61293" w:rsidRPr="005D0841" w:rsidRDefault="00B61293" w:rsidP="00B61293">
      <w:pPr>
        <w:widowControl/>
        <w:spacing w:line="240" w:lineRule="exact"/>
        <w:ind w:left="4618"/>
        <w:jc w:val="both"/>
        <w:rPr>
          <w:sz w:val="28"/>
          <w:szCs w:val="28"/>
        </w:rPr>
      </w:pPr>
    </w:p>
    <w:p w:rsidR="00B61293" w:rsidRPr="005D0841" w:rsidRDefault="00B61293" w:rsidP="00B61293">
      <w:pPr>
        <w:widowControl/>
        <w:spacing w:before="58"/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6767"/>
      </w:tblGrid>
      <w:tr w:rsidR="00B61293" w:rsidRPr="005D0841" w:rsidTr="00B4732F">
        <w:trPr>
          <w:trHeight w:val="990"/>
        </w:trPr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bCs/>
                <w:sz w:val="28"/>
                <w:szCs w:val="28"/>
              </w:rPr>
              <w:t xml:space="preserve">«Развитие муниципальной службы в </w:t>
            </w:r>
            <w:r w:rsidR="00B4732F">
              <w:rPr>
                <w:bCs/>
                <w:sz w:val="28"/>
                <w:szCs w:val="28"/>
              </w:rPr>
              <w:t xml:space="preserve">Должанском </w:t>
            </w:r>
            <w:r w:rsidRPr="005D0841">
              <w:rPr>
                <w:bCs/>
                <w:sz w:val="28"/>
                <w:szCs w:val="28"/>
              </w:rPr>
              <w:t xml:space="preserve"> сельском поселении» на 2022 – 2024 годы»</w:t>
            </w:r>
            <w:r w:rsidRPr="005D0841">
              <w:rPr>
                <w:b/>
                <w:bCs/>
                <w:sz w:val="28"/>
                <w:szCs w:val="28"/>
              </w:rPr>
              <w:t xml:space="preserve"> </w:t>
            </w:r>
            <w:r w:rsidRPr="005D0841"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tabs>
                <w:tab w:val="left" w:pos="4970"/>
              </w:tabs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Федеральный закон от 2 марта 2007 года № 25-ФЗ «О муниципальной службе в Российской Федерации»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Администрация </w:t>
            </w:r>
            <w:r w:rsidR="00B4732F">
              <w:rPr>
                <w:sz w:val="28"/>
                <w:szCs w:val="28"/>
              </w:rPr>
              <w:t xml:space="preserve">Должанского  </w:t>
            </w:r>
            <w:r w:rsidRPr="005D0841">
              <w:rPr>
                <w:sz w:val="28"/>
                <w:szCs w:val="28"/>
              </w:rPr>
              <w:t xml:space="preserve"> сельского поселения муниципального района «Вейделевский район» Белгородской области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Администрация </w:t>
            </w:r>
            <w:r w:rsidR="00B4732F">
              <w:rPr>
                <w:sz w:val="28"/>
                <w:szCs w:val="28"/>
              </w:rPr>
              <w:t xml:space="preserve">Должанского  </w:t>
            </w:r>
            <w:r w:rsidRPr="005D0841">
              <w:rPr>
                <w:sz w:val="28"/>
                <w:szCs w:val="28"/>
              </w:rPr>
              <w:t xml:space="preserve"> сельского поселения муниципального района «Вейделевский район» Белгородской области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Администрация </w:t>
            </w:r>
            <w:r w:rsidR="00B4732F">
              <w:rPr>
                <w:sz w:val="28"/>
                <w:szCs w:val="28"/>
              </w:rPr>
              <w:t xml:space="preserve">Должанского  </w:t>
            </w:r>
            <w:r w:rsidRPr="005D0841">
              <w:rPr>
                <w:sz w:val="28"/>
                <w:szCs w:val="28"/>
              </w:rPr>
              <w:t xml:space="preserve"> сельского поселения муниципального района «Вейделевский район» Белгородской области 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Цель Программы: Создание условий для дальнейшего  развития муниципальной службы в </w:t>
            </w:r>
            <w:r w:rsidR="00B4732F">
              <w:rPr>
                <w:sz w:val="28"/>
                <w:szCs w:val="28"/>
              </w:rPr>
              <w:t xml:space="preserve">Должанском </w:t>
            </w:r>
            <w:r w:rsidRPr="005D0841">
              <w:rPr>
                <w:sz w:val="28"/>
                <w:szCs w:val="28"/>
              </w:rPr>
              <w:t xml:space="preserve"> сельском поселении в соответствии с требованиями законодательства о муниципальной службе. </w:t>
            </w:r>
          </w:p>
          <w:p w:rsidR="00B61293" w:rsidRPr="005D0841" w:rsidRDefault="00B61293" w:rsidP="00B61293">
            <w:pPr>
              <w:widowControl/>
              <w:tabs>
                <w:tab w:val="left" w:pos="264"/>
              </w:tabs>
              <w:spacing w:line="274" w:lineRule="exact"/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Задачи:</w:t>
            </w:r>
          </w:p>
          <w:p w:rsidR="00B61293" w:rsidRPr="005D0841" w:rsidRDefault="00B61293" w:rsidP="00B61293">
            <w:pPr>
              <w:widowControl/>
              <w:tabs>
                <w:tab w:val="left" w:pos="379"/>
              </w:tabs>
              <w:ind w:firstLine="5"/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      </w:r>
          </w:p>
          <w:p w:rsidR="00B61293" w:rsidRPr="005D0841" w:rsidRDefault="00B61293" w:rsidP="00B61293">
            <w:pPr>
              <w:widowControl/>
              <w:tabs>
                <w:tab w:val="left" w:pos="230"/>
              </w:tabs>
              <w:ind w:firstLine="5"/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- совершенствование нормативно-правовой базы администрации </w:t>
            </w:r>
            <w:r w:rsidR="00B4732F">
              <w:rPr>
                <w:sz w:val="28"/>
                <w:szCs w:val="28"/>
              </w:rPr>
              <w:t xml:space="preserve">Должанского  </w:t>
            </w:r>
            <w:r w:rsidRPr="005D0841">
              <w:rPr>
                <w:sz w:val="28"/>
                <w:szCs w:val="28"/>
              </w:rPr>
              <w:t xml:space="preserve"> сельского поселения по вопросам развития муниципальной службы;</w:t>
            </w:r>
          </w:p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- развитие механизма предупреждения коррупции на муниципальной службе, выявления и разрешения </w:t>
            </w:r>
            <w:r w:rsidRPr="005D0841">
              <w:rPr>
                <w:sz w:val="28"/>
                <w:szCs w:val="28"/>
              </w:rPr>
              <w:lastRenderedPageBreak/>
              <w:t>конфликта интересов на муниципальной службе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widowControl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lastRenderedPageBreak/>
              <w:t>Основные целевые индикаторы и показатели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widowControl/>
              <w:tabs>
                <w:tab w:val="left" w:pos="226"/>
              </w:tabs>
              <w:ind w:firstLine="5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</w:t>
            </w:r>
            <w:r w:rsidRPr="005D0841">
              <w:rPr>
                <w:sz w:val="28"/>
                <w:szCs w:val="28"/>
              </w:rPr>
              <w:tab/>
              <w:t>доля необходимых муниципальных правовых актов, регулирующих вопросы муниципальной службы;</w:t>
            </w:r>
          </w:p>
          <w:p w:rsidR="00B61293" w:rsidRPr="005D0841" w:rsidRDefault="00B61293" w:rsidP="00B61293">
            <w:pPr>
              <w:widowControl/>
              <w:tabs>
                <w:tab w:val="left" w:pos="22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</w:t>
            </w:r>
            <w:r w:rsidRPr="005D0841">
              <w:rPr>
                <w:sz w:val="28"/>
                <w:szCs w:val="28"/>
              </w:rPr>
              <w:tab/>
              <w:t>доля вакантных должностей муниципальной службы, замещаемых из кадрового резерва;</w:t>
            </w:r>
          </w:p>
          <w:p w:rsidR="00B61293" w:rsidRPr="005D0841" w:rsidRDefault="00B61293" w:rsidP="00B61293">
            <w:pPr>
              <w:widowControl/>
              <w:tabs>
                <w:tab w:val="left" w:pos="22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</w:t>
            </w:r>
            <w:r w:rsidRPr="005D0841">
              <w:rPr>
                <w:sz w:val="28"/>
                <w:szCs w:val="28"/>
              </w:rPr>
              <w:tab/>
              <w:t>доля вакантных должностей муниципальной службы, замещаемых на основе конкурса;</w:t>
            </w:r>
          </w:p>
          <w:p w:rsidR="00B61293" w:rsidRPr="005D0841" w:rsidRDefault="00B61293" w:rsidP="00B61293">
            <w:pPr>
              <w:widowControl/>
              <w:tabs>
                <w:tab w:val="left" w:pos="22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</w:t>
            </w:r>
            <w:r w:rsidRPr="005D0841">
              <w:rPr>
                <w:sz w:val="28"/>
                <w:szCs w:val="28"/>
              </w:rPr>
              <w:tab/>
              <w:t>доля муниципальных служащих, прошедших обучение;</w:t>
            </w:r>
          </w:p>
          <w:p w:rsidR="00B61293" w:rsidRPr="005D0841" w:rsidRDefault="00B61293" w:rsidP="00B61293">
            <w:pPr>
              <w:widowControl/>
              <w:tabs>
                <w:tab w:val="left" w:pos="22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</w:t>
            </w:r>
            <w:r w:rsidRPr="005D0841">
              <w:rPr>
                <w:sz w:val="28"/>
                <w:szCs w:val="28"/>
              </w:rPr>
              <w:tab/>
              <w:t>доля специалистов, имеющих стаж муниципальной службы более 3 лет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Срок</w:t>
            </w:r>
            <w:r w:rsidRPr="005D0841">
              <w:rPr>
                <w:sz w:val="28"/>
                <w:szCs w:val="28"/>
              </w:rPr>
              <w:tab/>
              <w:t>реализации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2022-2024 годы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798" w:type="dxa"/>
          </w:tcPr>
          <w:p w:rsidR="00B61293" w:rsidRPr="005D0841" w:rsidRDefault="00B61293" w:rsidP="00B61293">
            <w:pPr>
              <w:widowControl/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Финансирование программы осуществляется за счет средств бюджета муниципального образования «</w:t>
            </w:r>
            <w:r w:rsidR="00B4732F">
              <w:rPr>
                <w:sz w:val="28"/>
                <w:szCs w:val="28"/>
              </w:rPr>
              <w:t xml:space="preserve">Должанское </w:t>
            </w:r>
            <w:r w:rsidRPr="005D0841">
              <w:rPr>
                <w:sz w:val="28"/>
                <w:szCs w:val="28"/>
              </w:rPr>
              <w:t xml:space="preserve"> сельское поселение».</w:t>
            </w:r>
          </w:p>
          <w:p w:rsidR="00B61293" w:rsidRPr="005D0841" w:rsidRDefault="00B61293" w:rsidP="00B61293">
            <w:pPr>
              <w:widowControl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Общий объем ассигнований, планируемый на выполнение мероприятий программы – 30,0 тыс. руб., в том числе:</w:t>
            </w:r>
          </w:p>
          <w:p w:rsidR="00B61293" w:rsidRPr="005D0841" w:rsidRDefault="00B61293" w:rsidP="00B61293">
            <w:pPr>
              <w:widowControl/>
              <w:tabs>
                <w:tab w:val="left" w:pos="93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- 2022 год – 10,0 тыс. руб.;</w:t>
            </w:r>
          </w:p>
          <w:p w:rsidR="00B61293" w:rsidRPr="005D0841" w:rsidRDefault="00B61293" w:rsidP="00B61293">
            <w:pPr>
              <w:widowControl/>
              <w:tabs>
                <w:tab w:val="left" w:pos="936"/>
              </w:tabs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- 2023 год - 10,0 тыс. руб.;</w:t>
            </w:r>
          </w:p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- 2024 год - 10,0 тыс. руб.</w:t>
            </w:r>
          </w:p>
        </w:tc>
      </w:tr>
      <w:tr w:rsidR="00B61293" w:rsidRPr="005D0841" w:rsidTr="00B4732F">
        <w:tc>
          <w:tcPr>
            <w:tcW w:w="2808" w:type="dxa"/>
          </w:tcPr>
          <w:p w:rsidR="00B61293" w:rsidRPr="005D0841" w:rsidRDefault="00B61293" w:rsidP="00B61293">
            <w:pPr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Ожидаемые  результаты реализации мероприятий Программы</w:t>
            </w:r>
          </w:p>
          <w:p w:rsidR="00B61293" w:rsidRPr="005D0841" w:rsidRDefault="00B61293" w:rsidP="00B61293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B61293" w:rsidRPr="005D0841" w:rsidRDefault="00B61293" w:rsidP="00B61293">
            <w:pPr>
              <w:widowControl/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обеспечение профессионального развития муниципальных служащих;</w:t>
            </w:r>
          </w:p>
          <w:p w:rsidR="00B61293" w:rsidRPr="005D0841" w:rsidRDefault="00B61293" w:rsidP="00B61293">
            <w:pPr>
              <w:widowControl/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открытость муниципальной службы и ее доступность;</w:t>
            </w:r>
          </w:p>
          <w:p w:rsidR="00B61293" w:rsidRPr="005D0841" w:rsidRDefault="00B61293" w:rsidP="00B61293">
            <w:pPr>
              <w:widowControl/>
              <w:tabs>
                <w:tab w:val="left" w:pos="302"/>
              </w:tabs>
              <w:ind w:firstLine="5"/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- повышение эффективности профессиональной служебной деятельности муниципальных служащих администрации </w:t>
            </w:r>
            <w:r w:rsidR="00B4732F">
              <w:rPr>
                <w:sz w:val="28"/>
                <w:szCs w:val="28"/>
              </w:rPr>
              <w:t xml:space="preserve">Должанского  </w:t>
            </w:r>
            <w:r w:rsidRPr="005D0841">
              <w:rPr>
                <w:sz w:val="28"/>
                <w:szCs w:val="28"/>
              </w:rPr>
              <w:t xml:space="preserve"> сельского поселения;</w:t>
            </w:r>
          </w:p>
          <w:p w:rsidR="00B61293" w:rsidRPr="005D0841" w:rsidRDefault="00B61293" w:rsidP="00B61293">
            <w:pPr>
              <w:widowControl/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внедрение эффективных методов подбора квалифицированных кадров;</w:t>
            </w:r>
          </w:p>
          <w:p w:rsidR="00B61293" w:rsidRPr="005D0841" w:rsidRDefault="00B61293" w:rsidP="00B61293">
            <w:pPr>
              <w:widowControl/>
              <w:tabs>
                <w:tab w:val="left" w:pos="230"/>
              </w:tabs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оптимизация системы непрерывного обучения муниципальных служащих;</w:t>
            </w:r>
          </w:p>
          <w:p w:rsidR="00B61293" w:rsidRPr="005D0841" w:rsidRDefault="00B61293" w:rsidP="00B61293">
            <w:pPr>
              <w:jc w:val="both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- совершенствование механизма противодействия коррупции    при прохождении муниципальной службы</w:t>
            </w:r>
          </w:p>
        </w:tc>
      </w:tr>
    </w:tbl>
    <w:p w:rsidR="00B61293" w:rsidRPr="005D0841" w:rsidRDefault="00B61293">
      <w:pPr>
        <w:rPr>
          <w:sz w:val="28"/>
          <w:szCs w:val="28"/>
        </w:rPr>
      </w:pPr>
    </w:p>
    <w:p w:rsidR="00B61293" w:rsidRPr="005D0841" w:rsidRDefault="00B61293" w:rsidP="005D0841">
      <w:pPr>
        <w:pStyle w:val="a8"/>
        <w:widowControl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5D0841" w:rsidRPr="005D0841" w:rsidRDefault="005D0841" w:rsidP="005D0841">
      <w:pPr>
        <w:pStyle w:val="a8"/>
        <w:widowControl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Развитие местного самоуправления на уровне муниципального образования невозможно без эффективного муниципального управления. Развитие системы местного самоуправления в России формирует </w:t>
      </w:r>
      <w:r w:rsidRPr="005D0841">
        <w:rPr>
          <w:sz w:val="28"/>
          <w:szCs w:val="28"/>
        </w:rPr>
        <w:lastRenderedPageBreak/>
        <w:t>муниципальное управление как новую сферу управленческой деятельности и новую профессиональную квалификацию.</w:t>
      </w:r>
    </w:p>
    <w:p w:rsidR="00B61293" w:rsidRPr="005D0841" w:rsidRDefault="00B61293" w:rsidP="00B61293">
      <w:pPr>
        <w:widowControl/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Реализуемая в настоящее время программа административной реформы, имеющая своей целью комплексную модернизацию всей системы государственного и муниципального управления, во многом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им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Однако в современных условиях меняются требования, предъявляемые к муниципальной службе со стороны общества - она должна быть более эффективной. В настоящее время отсутствуют механизмы, реализующие законодательно закрепленные принципы управления по результатам, оценки и стимулирования профессиональной служебной деятельности муниципальных служащих, осуществления вневедомственного контроля за соблюдением законодательства о муниципальной службе. Требуется совершенствование методики проведения аттестации, формирования и использования кадрового резерва.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lastRenderedPageBreak/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совершенствование механизма стимулирования муниципальных служащих в зависимости от результатов труда.</w:t>
      </w:r>
    </w:p>
    <w:p w:rsidR="00B61293" w:rsidRPr="005D0841" w:rsidRDefault="00B61293" w:rsidP="00B61293">
      <w:pPr>
        <w:widowControl/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Наличие данных проблем в системе управления требует принятия системных мер.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Федеральный закон от 02.03.2007 № 25-ФЗ «О муниципальной службе в Российской Федерации» предусматривает обеспечение развития муниципальной службы целевой программой, финансируемой за счет средств местного бюджета.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Разработка и реализация настоящей Программы позволят оптимизировать организацию и функционирование муниципальной службы, внедрить современные кадровые, информационные, образовательные и управленческие технологии, позволят обеспечить последовательность, системность и комплексность развития муниципальной службы.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</w:p>
    <w:p w:rsidR="00B61293" w:rsidRPr="005D0841" w:rsidRDefault="00B61293" w:rsidP="005D0841">
      <w:pPr>
        <w:pStyle w:val="a8"/>
        <w:widowControl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Цели и задачи Программы, сроки и показатели ее реализации</w:t>
      </w:r>
    </w:p>
    <w:p w:rsidR="005D0841" w:rsidRPr="00BD04D5" w:rsidRDefault="005D0841" w:rsidP="00BD04D5">
      <w:pPr>
        <w:widowControl/>
        <w:ind w:left="720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Успешность развития муниципальной службы зависит от разработки и реализации мероприятий, направленных на практическое применение новых технологий муниципального управления.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Основной целью Программы является повышение эффективности и результативности муниципальной службы и повышение кадрового потенциала в органах местного самоуправления.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Для достижения поставленной цели и обеспечения результатов ее реализации предполагается решение следующих основных задач:</w:t>
      </w:r>
    </w:p>
    <w:p w:rsidR="00B61293" w:rsidRPr="005D0841" w:rsidRDefault="00B61293" w:rsidP="00B61293">
      <w:pPr>
        <w:widowControl/>
        <w:ind w:firstLine="734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 деятельности муниципальных служащих, повышения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B61293" w:rsidRPr="005D0841" w:rsidRDefault="00B61293" w:rsidP="00B61293">
      <w:pPr>
        <w:widowControl/>
        <w:tabs>
          <w:tab w:val="left" w:pos="845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lastRenderedPageBreak/>
        <w:t>- совершенствование нормативно-правовой базы по вопросам развития муниципальной службы;</w:t>
      </w:r>
    </w:p>
    <w:p w:rsidR="00B61293" w:rsidRDefault="00B61293" w:rsidP="00B61293">
      <w:pPr>
        <w:widowControl/>
        <w:tabs>
          <w:tab w:val="left" w:pos="845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совершенствование работы, направленной на предупреждение коррупции в органах местного самоуправления. Внедрение современных принципов и технологий на муниципальной службе является длительным и сложным процессом, поэтому прилагаемый комплекс задач по реформированию и развитию системы муниципальной службы рассчитан на трехлетний период. Программа носит долгосрочный характер и реализуется в 2022 - 2024 годах.</w:t>
      </w:r>
    </w:p>
    <w:p w:rsidR="005D0841" w:rsidRPr="005D0841" w:rsidRDefault="005D0841" w:rsidP="00B61293">
      <w:pPr>
        <w:widowControl/>
        <w:tabs>
          <w:tab w:val="left" w:pos="845"/>
        </w:tabs>
        <w:ind w:firstLine="709"/>
        <w:jc w:val="both"/>
        <w:rPr>
          <w:sz w:val="28"/>
          <w:szCs w:val="28"/>
        </w:rPr>
      </w:pPr>
    </w:p>
    <w:p w:rsidR="00B61293" w:rsidRDefault="00B61293" w:rsidP="00B61293">
      <w:pPr>
        <w:widowControl/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3 . Основные направления и мероприятия реализации Программы</w:t>
      </w:r>
    </w:p>
    <w:p w:rsidR="005D0841" w:rsidRPr="005D0841" w:rsidRDefault="005D0841" w:rsidP="00B61293">
      <w:pPr>
        <w:widowControl/>
        <w:jc w:val="center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Комплекс мероприятий, обеспечивающих достижение поставленных Программой задач, предполагается осуществлять по следующим основным направлениям:</w:t>
      </w:r>
    </w:p>
    <w:p w:rsidR="00B61293" w:rsidRPr="005D0841" w:rsidRDefault="00B61293" w:rsidP="00B61293">
      <w:pPr>
        <w:widowControl/>
        <w:tabs>
          <w:tab w:val="left" w:pos="1104"/>
        </w:tabs>
        <w:ind w:firstLine="734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3.1.</w:t>
      </w:r>
      <w:r w:rsidRPr="005D0841">
        <w:rPr>
          <w:sz w:val="28"/>
          <w:szCs w:val="28"/>
        </w:rPr>
        <w:tab/>
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p w:rsidR="00B61293" w:rsidRPr="005D0841" w:rsidRDefault="00B61293" w:rsidP="00B61293">
      <w:pPr>
        <w:widowControl/>
        <w:rPr>
          <w:sz w:val="28"/>
          <w:szCs w:val="28"/>
        </w:rPr>
      </w:pPr>
      <w:r w:rsidRPr="005D0841">
        <w:rPr>
          <w:sz w:val="28"/>
          <w:szCs w:val="28"/>
        </w:rPr>
        <w:t>Основными приоритетами в реализации указанного направления являются:</w:t>
      </w:r>
    </w:p>
    <w:p w:rsidR="00B61293" w:rsidRPr="005D0841" w:rsidRDefault="00B61293" w:rsidP="00B61293">
      <w:pPr>
        <w:widowControl/>
        <w:tabs>
          <w:tab w:val="left" w:pos="845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совершенствование нормативно-правовой базы по вопросам развития муниципальной службы;</w:t>
      </w:r>
    </w:p>
    <w:p w:rsidR="00B61293" w:rsidRPr="005D0841" w:rsidRDefault="00B61293" w:rsidP="00B61293">
      <w:pPr>
        <w:widowControl/>
        <w:tabs>
          <w:tab w:val="left" w:pos="902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:rsidR="00B61293" w:rsidRPr="005D0841" w:rsidRDefault="00B61293" w:rsidP="00B61293">
      <w:pPr>
        <w:widowControl/>
        <w:tabs>
          <w:tab w:val="left" w:pos="84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- повышение престижа муниципальной службы;</w:t>
      </w:r>
    </w:p>
    <w:p w:rsidR="00B61293" w:rsidRPr="005D0841" w:rsidRDefault="00B61293" w:rsidP="00B61293">
      <w:pPr>
        <w:widowControl/>
        <w:tabs>
          <w:tab w:val="left" w:pos="835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:rsidR="00B61293" w:rsidRPr="005D0841" w:rsidRDefault="00B61293" w:rsidP="00B61293">
      <w:pPr>
        <w:widowControl/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Современная муниципальная служба должна быть ориентирована на: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 обеспечение прав и законных интересов граждан;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 создание механизмов взаимодействия институтов гражданского общества и муниципальной службы;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 качественное и эффективное исполнение муниципальных функций и оказание муниципальных услуг;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повышение престижа муниципальной службы и авторитета муниципальных служащих.</w:t>
      </w:r>
    </w:p>
    <w:p w:rsidR="00B61293" w:rsidRPr="005D0841" w:rsidRDefault="00B61293" w:rsidP="00B61293">
      <w:pPr>
        <w:widowControl/>
        <w:tabs>
          <w:tab w:val="left" w:pos="107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3.2.</w:t>
      </w:r>
      <w:r w:rsidRPr="005D0841">
        <w:rPr>
          <w:sz w:val="28"/>
          <w:szCs w:val="28"/>
        </w:rPr>
        <w:tab/>
        <w:t xml:space="preserve">Развитие кадрового потенциала муниципальной службы. </w:t>
      </w:r>
    </w:p>
    <w:p w:rsidR="00B61293" w:rsidRPr="005D0841" w:rsidRDefault="00B61293" w:rsidP="00B61293">
      <w:pPr>
        <w:widowControl/>
        <w:tabs>
          <w:tab w:val="left" w:pos="107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Основными приоритетами в реализации указанного направления являются: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совершенствование системы профессионального отбора наиболее квалифицированных специалистов;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управление профессиональным и должностным ростом муниципальных служащих;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lastRenderedPageBreak/>
        <w:t>совершенствование системы формирования, подготовки и эффективного использования кадрового резерва;</w:t>
      </w:r>
    </w:p>
    <w:p w:rsidR="00B61293" w:rsidRPr="005D0841" w:rsidRDefault="00B61293" w:rsidP="00B61293">
      <w:pPr>
        <w:widowControl/>
        <w:numPr>
          <w:ilvl w:val="0"/>
          <w:numId w:val="2"/>
        </w:numPr>
        <w:tabs>
          <w:tab w:val="left" w:pos="84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формирование оценки качества кадровой работы;</w:t>
      </w:r>
    </w:p>
    <w:p w:rsidR="00B61293" w:rsidRPr="005D0841" w:rsidRDefault="00B61293" w:rsidP="00B61293">
      <w:pPr>
        <w:widowControl/>
        <w:tabs>
          <w:tab w:val="left" w:pos="835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развитие системы подготовки кадров для муниципальной службы и дополнительного профессионального образования муниципальных служащих;</w:t>
      </w:r>
    </w:p>
    <w:p w:rsidR="00B61293" w:rsidRPr="005D0841" w:rsidRDefault="00B61293" w:rsidP="00B61293">
      <w:pPr>
        <w:widowControl/>
        <w:tabs>
          <w:tab w:val="left" w:pos="1008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B61293" w:rsidRPr="005D0841" w:rsidRDefault="00B61293" w:rsidP="00B61293">
      <w:pPr>
        <w:widowControl/>
        <w:tabs>
          <w:tab w:val="left" w:pos="893"/>
        </w:tabs>
        <w:ind w:firstLine="734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совершенствование системы показателей результативности профессиональной служебной деятельности муниципальных служащих.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Создание новой модели муниципального управления требует формирования новых подходов к определению понятия «кадровый резерв». Этой цели можно достичь при наличии единой и эффективной системы отбора, профессионального сопровождения и использования высококвалифицированных, инициативных и перспективных кадров, прежде всего, управленческого уровня.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Главная задача создания резерва заключается в том, чтобы выявить и объединить наиболее перспективных специалистов, необходимых для оперативного обеспечения замещения вакантных должностей муниципальной службы. Первостепенного внимания в связи с этим заслуживают управленческие кадры, замещающие должности категории «руководители».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Особое внимание должно быть уделено вопросам дополнительного профессионального образования лиц, замещающих должности категории «руководители».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Основу формирования кадрового состава муниципальной службы должны составлять специалисты, способные в современных условиях использовать в работе эффективные технологии муниципального управления. В органах местного самоуправления необходимо создать условия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В процессе формирования кадрового состава муниципальной службы решающее значение имеет использование современных организационно-управленческих технологий и методов кадровой работы.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В целях объективной оценки муниципальных служащих необходимо разработать критерии эффективности и результативности их профессиональной деятельности.</w:t>
      </w:r>
    </w:p>
    <w:p w:rsidR="00B61293" w:rsidRPr="005D0841" w:rsidRDefault="00B61293" w:rsidP="00B61293">
      <w:pPr>
        <w:widowControl/>
        <w:tabs>
          <w:tab w:val="left" w:pos="1138"/>
        </w:tabs>
        <w:ind w:firstLine="734"/>
        <w:jc w:val="both"/>
        <w:rPr>
          <w:sz w:val="28"/>
          <w:szCs w:val="28"/>
        </w:rPr>
      </w:pPr>
      <w:r w:rsidRPr="005D0841">
        <w:rPr>
          <w:sz w:val="28"/>
          <w:szCs w:val="28"/>
        </w:rPr>
        <w:lastRenderedPageBreak/>
        <w:t>3.3.</w:t>
      </w:r>
      <w:r w:rsidRPr="005D0841">
        <w:rPr>
          <w:sz w:val="28"/>
          <w:szCs w:val="28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p w:rsidR="00B61293" w:rsidRPr="005D0841" w:rsidRDefault="00B61293" w:rsidP="00B61293">
      <w:pPr>
        <w:widowControl/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Основными приоритетами в реализации указанного направления являются:</w:t>
      </w:r>
    </w:p>
    <w:p w:rsidR="00B61293" w:rsidRPr="005D0841" w:rsidRDefault="00B61293" w:rsidP="00B61293">
      <w:pPr>
        <w:widowControl/>
        <w:tabs>
          <w:tab w:val="left" w:pos="893"/>
        </w:tabs>
        <w:ind w:firstLine="734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:rsidR="00B61293" w:rsidRPr="005D0841" w:rsidRDefault="00B61293" w:rsidP="00B61293">
      <w:pPr>
        <w:widowControl/>
        <w:numPr>
          <w:ilvl w:val="0"/>
          <w:numId w:val="3"/>
        </w:numPr>
        <w:tabs>
          <w:tab w:val="left" w:pos="835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упорядочение и конкретизация полномочий муниципальных служащих, которые должны быть закреплены в должностных регламентах;</w:t>
      </w:r>
    </w:p>
    <w:p w:rsidR="00B61293" w:rsidRPr="005D0841" w:rsidRDefault="00B61293" w:rsidP="00B61293">
      <w:pPr>
        <w:widowControl/>
        <w:numPr>
          <w:ilvl w:val="0"/>
          <w:numId w:val="3"/>
        </w:numPr>
        <w:tabs>
          <w:tab w:val="left" w:pos="835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:rsidR="00B61293" w:rsidRPr="005D0841" w:rsidRDefault="00B61293" w:rsidP="00B61293">
      <w:pPr>
        <w:widowControl/>
        <w:numPr>
          <w:ilvl w:val="0"/>
          <w:numId w:val="3"/>
        </w:numPr>
        <w:tabs>
          <w:tab w:val="left" w:pos="835"/>
        </w:tabs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:rsidR="00B61293" w:rsidRPr="005D0841" w:rsidRDefault="00B61293" w:rsidP="00B61293">
      <w:pPr>
        <w:widowControl/>
        <w:tabs>
          <w:tab w:val="left" w:pos="840"/>
        </w:tabs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разработка и внедрение эффективных управленческих технологий на муниципальной службе;</w:t>
      </w:r>
    </w:p>
    <w:p w:rsidR="00B61293" w:rsidRPr="005D0841" w:rsidRDefault="00B61293" w:rsidP="00B61293">
      <w:pPr>
        <w:widowControl/>
        <w:tabs>
          <w:tab w:val="left" w:pos="840"/>
        </w:tabs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развитие системы гарантий, материального и нематериального стимулирования муниципальных служащих. Важнейшим направлением повышения эффективности муниципальной службы является внедрение механизмов, обеспечивающих результативность профессиональной служебной деятельности муниципальных служащих.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 органов местного самоуправления.</w:t>
      </w:r>
    </w:p>
    <w:p w:rsidR="00B61293" w:rsidRPr="005D0841" w:rsidRDefault="00B61293" w:rsidP="00B61293">
      <w:pPr>
        <w:widowControl/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Необходимо обеспечить надлежащие условия для качественного исполнения муниципальными служащими своих должностных (служебных) обязанностей, для эффективного функционирования муниципальной службы,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профессиональной служебной деятельности муниципальных служащих, оптимизация оплаты труда на муниципальной службе являются необходимыми условиями успешного развития системы муниципальной службы, эффективного достижения обозначенных целей.</w:t>
      </w:r>
    </w:p>
    <w:p w:rsidR="00B61293" w:rsidRPr="005D0841" w:rsidRDefault="00B61293" w:rsidP="00B61293">
      <w:pPr>
        <w:widowControl/>
        <w:tabs>
          <w:tab w:val="left" w:pos="1075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3.4.</w:t>
      </w:r>
      <w:r w:rsidRPr="005D0841">
        <w:rPr>
          <w:sz w:val="28"/>
          <w:szCs w:val="28"/>
        </w:rPr>
        <w:tab/>
        <w:t>Мероприятия, направленные на противодействие коррупции.</w:t>
      </w:r>
    </w:p>
    <w:p w:rsidR="00B61293" w:rsidRPr="005D0841" w:rsidRDefault="00B61293" w:rsidP="00B61293">
      <w:pPr>
        <w:widowControl/>
        <w:tabs>
          <w:tab w:val="left" w:pos="1075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Основными приоритетами в реализации указанного направления являются: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lastRenderedPageBreak/>
        <w:t>совершенствование механизма контроля за соблюдением муниципальными служащими ограничений и запретов, связанных с прохождением муниципальной службы;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B61293" w:rsidRPr="005D0841" w:rsidRDefault="00B61293" w:rsidP="00B61293">
      <w:pPr>
        <w:widowControl/>
        <w:ind w:firstLine="72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контроль соблюдением муниципальными служащими требований законодательства.</w:t>
      </w:r>
    </w:p>
    <w:p w:rsidR="00B61293" w:rsidRPr="005D0841" w:rsidRDefault="00B61293" w:rsidP="00B61293">
      <w:pPr>
        <w:widowControl/>
        <w:tabs>
          <w:tab w:val="left" w:pos="1075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3.5.</w:t>
      </w:r>
      <w:r w:rsidRPr="005D0841">
        <w:rPr>
          <w:sz w:val="28"/>
          <w:szCs w:val="28"/>
        </w:rPr>
        <w:tab/>
        <w:t>Совершенствование работы по информационному обеспечению прохождения муниципальной службы.</w:t>
      </w:r>
    </w:p>
    <w:p w:rsidR="00B61293" w:rsidRPr="005D0841" w:rsidRDefault="00B61293" w:rsidP="00B61293">
      <w:pPr>
        <w:widowControl/>
        <w:tabs>
          <w:tab w:val="left" w:pos="1075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Основным приоритетным мероприятием в реализации указанного направления является  размещение информации о прохождении муниципальной службы на официальном сайте администрации </w:t>
      </w:r>
      <w:r w:rsidR="00B4732F">
        <w:rPr>
          <w:sz w:val="28"/>
          <w:szCs w:val="28"/>
        </w:rPr>
        <w:t xml:space="preserve">Должанского  </w:t>
      </w:r>
      <w:r w:rsidRPr="005D0841">
        <w:rPr>
          <w:sz w:val="28"/>
          <w:szCs w:val="28"/>
        </w:rPr>
        <w:t xml:space="preserve"> сельского поселения.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Для решения поставленных в Программе задач по каждому основному направлению определяются мероприятия, предусмотренные в Перечне основных мероприятий Программы (приложение к настоящей Программе).</w:t>
      </w:r>
    </w:p>
    <w:p w:rsidR="00B61293" w:rsidRPr="005D0841" w:rsidRDefault="00B61293" w:rsidP="00B61293">
      <w:pPr>
        <w:widowControl/>
        <w:ind w:firstLine="730"/>
        <w:jc w:val="both"/>
        <w:rPr>
          <w:sz w:val="28"/>
          <w:szCs w:val="28"/>
        </w:rPr>
      </w:pPr>
    </w:p>
    <w:p w:rsidR="00B61293" w:rsidRPr="00BD04D5" w:rsidRDefault="00B61293" w:rsidP="00BD04D5">
      <w:pPr>
        <w:pStyle w:val="a8"/>
        <w:widowControl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BD04D5">
        <w:rPr>
          <w:b/>
          <w:bCs/>
          <w:sz w:val="28"/>
          <w:szCs w:val="28"/>
        </w:rPr>
        <w:t>Финансовое обеспечение Программы</w:t>
      </w:r>
    </w:p>
    <w:p w:rsidR="005D0841" w:rsidRPr="005D0841" w:rsidRDefault="005D0841" w:rsidP="00BD04D5">
      <w:pPr>
        <w:pStyle w:val="a8"/>
        <w:widowControl/>
        <w:jc w:val="center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01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Финансирование программы осуществляется за счет средств бюджета муниципального образования «</w:t>
      </w:r>
      <w:r w:rsidR="00B4732F">
        <w:rPr>
          <w:sz w:val="28"/>
          <w:szCs w:val="28"/>
        </w:rPr>
        <w:t xml:space="preserve">Должанское </w:t>
      </w:r>
      <w:r w:rsidRPr="005D0841">
        <w:rPr>
          <w:sz w:val="28"/>
          <w:szCs w:val="28"/>
        </w:rPr>
        <w:t xml:space="preserve"> сельское поселение».</w:t>
      </w:r>
    </w:p>
    <w:p w:rsidR="00B61293" w:rsidRPr="005D0841" w:rsidRDefault="00B61293" w:rsidP="00B61293">
      <w:pPr>
        <w:widowControl/>
        <w:tabs>
          <w:tab w:val="left" w:pos="1958"/>
          <w:tab w:val="left" w:pos="4762"/>
          <w:tab w:val="left" w:pos="7123"/>
          <w:tab w:val="left" w:pos="9518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Объем финансирования реализации Программы составляет:</w:t>
      </w:r>
    </w:p>
    <w:p w:rsidR="00B61293" w:rsidRPr="005D0841" w:rsidRDefault="00B61293" w:rsidP="00B61293">
      <w:pPr>
        <w:widowControl/>
        <w:rPr>
          <w:sz w:val="28"/>
          <w:szCs w:val="28"/>
        </w:rPr>
      </w:pPr>
      <w:r w:rsidRPr="005D0841">
        <w:rPr>
          <w:sz w:val="28"/>
          <w:szCs w:val="28"/>
        </w:rPr>
        <w:t>- 30,0 тыс. руб., в том числе: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rPr>
          <w:sz w:val="28"/>
          <w:szCs w:val="28"/>
        </w:rPr>
      </w:pPr>
      <w:r w:rsidRPr="005D0841">
        <w:rPr>
          <w:sz w:val="28"/>
          <w:szCs w:val="28"/>
        </w:rPr>
        <w:t>2022 год - 10,0 тыс. руб.;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rPr>
          <w:sz w:val="28"/>
          <w:szCs w:val="28"/>
        </w:rPr>
      </w:pPr>
      <w:r w:rsidRPr="005D0841">
        <w:rPr>
          <w:sz w:val="28"/>
          <w:szCs w:val="28"/>
        </w:rPr>
        <w:t>2023 год - 10,0 тыс. руб.;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rPr>
          <w:sz w:val="28"/>
          <w:szCs w:val="28"/>
        </w:rPr>
      </w:pPr>
      <w:r w:rsidRPr="005D0841">
        <w:rPr>
          <w:sz w:val="28"/>
          <w:szCs w:val="28"/>
        </w:rPr>
        <w:t>2024 год - 10,0 тыс. руб.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Объемы финансирования Программы подлежат ежегодному уточнению, исходя из возможностей бюджета муниципального образования «</w:t>
      </w:r>
      <w:r w:rsidR="00B4732F">
        <w:rPr>
          <w:sz w:val="28"/>
          <w:szCs w:val="28"/>
        </w:rPr>
        <w:t xml:space="preserve">Должанское </w:t>
      </w:r>
      <w:r w:rsidRPr="005D0841">
        <w:rPr>
          <w:sz w:val="28"/>
          <w:szCs w:val="28"/>
        </w:rPr>
        <w:t xml:space="preserve"> сельское поселение» на очередной финансовый год.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</w:p>
    <w:p w:rsidR="00B61293" w:rsidRPr="00BD04D5" w:rsidRDefault="00B61293" w:rsidP="00BD04D5">
      <w:pPr>
        <w:pStyle w:val="a8"/>
        <w:widowControl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BD04D5">
        <w:rPr>
          <w:b/>
          <w:bCs/>
          <w:sz w:val="28"/>
          <w:szCs w:val="28"/>
        </w:rPr>
        <w:t>Механизм реализации Программы</w:t>
      </w:r>
    </w:p>
    <w:p w:rsidR="009014EF" w:rsidRPr="009014EF" w:rsidRDefault="009014EF" w:rsidP="009014EF">
      <w:pPr>
        <w:widowControl/>
        <w:ind w:left="720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Текущее управление и руководство реализацией Программы осуществляется главой администрации </w:t>
      </w:r>
      <w:r w:rsidR="00B4732F">
        <w:rPr>
          <w:sz w:val="28"/>
          <w:szCs w:val="28"/>
        </w:rPr>
        <w:t xml:space="preserve">Должанского  </w:t>
      </w:r>
      <w:r w:rsidRPr="005D0841">
        <w:rPr>
          <w:sz w:val="28"/>
          <w:szCs w:val="28"/>
        </w:rPr>
        <w:t xml:space="preserve"> сельского поселения.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 xml:space="preserve">Заместитель главы администрации обеспечивает реализацию мероприятий, предусмотренных Программой, по мере необходимости готовит предложения по корректировке перечня основных мероприятий </w:t>
      </w:r>
      <w:r w:rsidRPr="005D0841">
        <w:rPr>
          <w:sz w:val="28"/>
          <w:szCs w:val="28"/>
        </w:rPr>
        <w:lastRenderedPageBreak/>
        <w:t>Программы на очередной финансовый год, осуществляет функции по планированию и мониторингу реализации мероприятий Программы.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Руководитель Программы несет ответственность за реализацию и конечные результаты Программы, рациональное использование выделяемых на ее выполнение средств.</w:t>
      </w:r>
    </w:p>
    <w:p w:rsidR="00B61293" w:rsidRPr="005D0841" w:rsidRDefault="00B61293" w:rsidP="00B61293">
      <w:pPr>
        <w:widowControl/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Реализация Программы осуществляется за счет средств бюджета муниципального образования «</w:t>
      </w:r>
      <w:r w:rsidR="00B4732F">
        <w:rPr>
          <w:sz w:val="28"/>
          <w:szCs w:val="28"/>
        </w:rPr>
        <w:t xml:space="preserve">Должанское </w:t>
      </w:r>
      <w:r w:rsidRPr="005D0841">
        <w:rPr>
          <w:sz w:val="28"/>
          <w:szCs w:val="28"/>
        </w:rPr>
        <w:t xml:space="preserve"> сельское поселение».</w:t>
      </w:r>
    </w:p>
    <w:p w:rsidR="00B61293" w:rsidRPr="005D0841" w:rsidRDefault="00B61293" w:rsidP="00B61293">
      <w:pPr>
        <w:widowControl/>
        <w:ind w:firstLine="715"/>
        <w:jc w:val="both"/>
        <w:rPr>
          <w:sz w:val="28"/>
          <w:szCs w:val="28"/>
        </w:rPr>
      </w:pPr>
    </w:p>
    <w:p w:rsidR="00B61293" w:rsidRPr="005D0841" w:rsidRDefault="00B61293" w:rsidP="005D0841">
      <w:pPr>
        <w:pStyle w:val="a8"/>
        <w:widowControl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Контроль хода реализации Программы</w:t>
      </w:r>
    </w:p>
    <w:p w:rsidR="005D0841" w:rsidRPr="005D0841" w:rsidRDefault="005D0841" w:rsidP="005D0841">
      <w:pPr>
        <w:pStyle w:val="a8"/>
        <w:widowControl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Контроль за своевременной реализацией программных осуществляет Руководитель Программы.</w:t>
      </w: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</w:p>
    <w:p w:rsidR="00B61293" w:rsidRPr="005D0841" w:rsidRDefault="00B61293" w:rsidP="00B61293">
      <w:pPr>
        <w:widowControl/>
        <w:ind w:firstLine="725"/>
        <w:jc w:val="both"/>
        <w:rPr>
          <w:sz w:val="28"/>
          <w:szCs w:val="28"/>
        </w:rPr>
      </w:pPr>
    </w:p>
    <w:p w:rsidR="00B61293" w:rsidRPr="005D0841" w:rsidRDefault="00B61293" w:rsidP="005D0841">
      <w:pPr>
        <w:pStyle w:val="a8"/>
        <w:widowControl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Ожидаемые результаты реализации Программы</w:t>
      </w:r>
    </w:p>
    <w:p w:rsidR="005D0841" w:rsidRPr="005D0841" w:rsidRDefault="005D0841" w:rsidP="005D0841">
      <w:pPr>
        <w:pStyle w:val="a8"/>
        <w:widowControl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Реализация Программы позволит: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обеспечить профессиональное развитие муниципальных служащих;</w:t>
      </w:r>
    </w:p>
    <w:p w:rsidR="00B61293" w:rsidRPr="005D0841" w:rsidRDefault="00B61293" w:rsidP="00B61293">
      <w:pPr>
        <w:widowControl/>
        <w:numPr>
          <w:ilvl w:val="0"/>
          <w:numId w:val="4"/>
        </w:numPr>
        <w:tabs>
          <w:tab w:val="left" w:pos="830"/>
        </w:tabs>
        <w:ind w:firstLine="709"/>
        <w:rPr>
          <w:sz w:val="28"/>
          <w:szCs w:val="28"/>
        </w:rPr>
      </w:pPr>
      <w:r w:rsidRPr="005D0841">
        <w:rPr>
          <w:sz w:val="28"/>
          <w:szCs w:val="28"/>
        </w:rPr>
        <w:t>обеспечить открытость муниципальной службы и ее доступность;</w:t>
      </w:r>
    </w:p>
    <w:p w:rsidR="00B61293" w:rsidRPr="005D0841" w:rsidRDefault="00B61293" w:rsidP="00B61293">
      <w:pPr>
        <w:widowControl/>
        <w:tabs>
          <w:tab w:val="left" w:pos="979"/>
        </w:tabs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повысить эффективность профессиональной служебной деятельности муниципальных служащих администрации города;</w:t>
      </w:r>
    </w:p>
    <w:p w:rsidR="00B61293" w:rsidRPr="005D0841" w:rsidRDefault="00B61293" w:rsidP="00B61293">
      <w:pPr>
        <w:widowControl/>
        <w:tabs>
          <w:tab w:val="left" w:pos="830"/>
        </w:tabs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внедрить эффективные методы подбора квалифицированных кадров;</w:t>
      </w:r>
    </w:p>
    <w:p w:rsidR="00B61293" w:rsidRPr="005D0841" w:rsidRDefault="00B61293" w:rsidP="00B61293">
      <w:pPr>
        <w:widowControl/>
        <w:tabs>
          <w:tab w:val="left" w:pos="826"/>
        </w:tabs>
        <w:ind w:firstLine="715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</w:t>
      </w:r>
      <w:r w:rsidRPr="005D0841">
        <w:rPr>
          <w:sz w:val="28"/>
          <w:szCs w:val="28"/>
        </w:rPr>
        <w:tab/>
        <w:t>оптимизировать систему непрерывного обучения муниципальных служащих, создать необходимые условия для самостоятельного получения ими профессионального образования;</w:t>
      </w:r>
    </w:p>
    <w:p w:rsidR="00B61293" w:rsidRPr="005D0841" w:rsidRDefault="00B61293" w:rsidP="00B61293">
      <w:pPr>
        <w:widowControl/>
        <w:tabs>
          <w:tab w:val="left" w:pos="893"/>
        </w:tabs>
        <w:ind w:firstLine="709"/>
        <w:jc w:val="both"/>
        <w:rPr>
          <w:sz w:val="28"/>
          <w:szCs w:val="28"/>
        </w:rPr>
      </w:pPr>
      <w:r w:rsidRPr="005D0841">
        <w:rPr>
          <w:sz w:val="28"/>
          <w:szCs w:val="28"/>
        </w:rPr>
        <w:t>- обеспечить совершенствование механизма противодействия коррупции при прохождении муниципальной службы.</w:t>
      </w:r>
    </w:p>
    <w:p w:rsidR="00B61293" w:rsidRPr="005D0841" w:rsidRDefault="00B61293" w:rsidP="00B61293">
      <w:pPr>
        <w:widowControl/>
        <w:jc w:val="center"/>
        <w:rPr>
          <w:b/>
          <w:bCs/>
          <w:sz w:val="28"/>
          <w:szCs w:val="28"/>
        </w:rPr>
      </w:pPr>
    </w:p>
    <w:p w:rsidR="00B61293" w:rsidRPr="005D0841" w:rsidRDefault="00B61293" w:rsidP="005D0841">
      <w:pPr>
        <w:pStyle w:val="a8"/>
        <w:widowControl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5D0841">
        <w:rPr>
          <w:b/>
          <w:bCs/>
          <w:sz w:val="28"/>
          <w:szCs w:val="28"/>
        </w:rPr>
        <w:t>Сроки реализации Программы. Индикаторы и показатели.</w:t>
      </w:r>
    </w:p>
    <w:p w:rsidR="005D0841" w:rsidRPr="005D0841" w:rsidRDefault="005D0841" w:rsidP="005D0841">
      <w:pPr>
        <w:widowControl/>
        <w:ind w:left="360"/>
        <w:rPr>
          <w:b/>
          <w:bCs/>
          <w:sz w:val="28"/>
          <w:szCs w:val="28"/>
        </w:rPr>
      </w:pPr>
    </w:p>
    <w:p w:rsidR="00B61293" w:rsidRPr="005D0841" w:rsidRDefault="00B61293" w:rsidP="00B61293">
      <w:pPr>
        <w:widowControl/>
        <w:ind w:firstLine="709"/>
        <w:jc w:val="center"/>
        <w:rPr>
          <w:sz w:val="28"/>
          <w:szCs w:val="28"/>
        </w:rPr>
      </w:pPr>
      <w:r w:rsidRPr="005D0841">
        <w:rPr>
          <w:sz w:val="28"/>
          <w:szCs w:val="28"/>
        </w:rPr>
        <w:t>Программа будет реализована в 2022 - 2024 годах.</w:t>
      </w:r>
    </w:p>
    <w:p w:rsidR="00B61293" w:rsidRPr="005D0841" w:rsidRDefault="00B61293" w:rsidP="00B61293">
      <w:pPr>
        <w:widowControl/>
        <w:ind w:firstLine="709"/>
        <w:jc w:val="center"/>
        <w:rPr>
          <w:sz w:val="28"/>
          <w:szCs w:val="28"/>
        </w:rPr>
      </w:pPr>
      <w:r w:rsidRPr="005D0841">
        <w:rPr>
          <w:sz w:val="28"/>
          <w:szCs w:val="28"/>
        </w:rPr>
        <w:t>Индикаторами и показателями Программы являются:</w:t>
      </w:r>
    </w:p>
    <w:p w:rsidR="00B61293" w:rsidRPr="005D0841" w:rsidRDefault="00B61293" w:rsidP="00B61293">
      <w:pPr>
        <w:widowControl/>
        <w:ind w:firstLine="709"/>
        <w:jc w:val="center"/>
        <w:rPr>
          <w:sz w:val="28"/>
          <w:szCs w:val="28"/>
        </w:rPr>
      </w:pP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077"/>
        <w:gridCol w:w="2122"/>
        <w:gridCol w:w="1339"/>
        <w:gridCol w:w="1258"/>
        <w:gridCol w:w="1104"/>
      </w:tblGrid>
      <w:tr w:rsidR="00B61293" w:rsidRPr="005D0841" w:rsidTr="00B47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hanging="40"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№</w:t>
            </w:r>
          </w:p>
          <w:p w:rsidR="00B61293" w:rsidRPr="005D0841" w:rsidRDefault="00B61293" w:rsidP="00B61293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26" w:lineRule="exact"/>
              <w:ind w:firstLine="5"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Индикаторы и показатели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b/>
                <w:sz w:val="28"/>
                <w:szCs w:val="28"/>
              </w:rPr>
            </w:pPr>
            <w:r w:rsidRPr="005D0841">
              <w:rPr>
                <w:b/>
                <w:sz w:val="28"/>
                <w:szCs w:val="28"/>
              </w:rPr>
              <w:t>2024</w:t>
            </w:r>
          </w:p>
        </w:tc>
      </w:tr>
      <w:tr w:rsidR="00B61293" w:rsidRPr="005D0841" w:rsidTr="00B47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26" w:lineRule="exact"/>
              <w:ind w:firstLine="5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Доля необходимых муниципальных правовых актов, регулирующих вопросы муниципальной службы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%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100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100</w:t>
            </w:r>
          </w:p>
        </w:tc>
      </w:tr>
      <w:tr w:rsidR="00B61293" w:rsidRPr="005D0841" w:rsidTr="00B47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ind w:firstLine="5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% от числа вакантных должностей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</w:tr>
      <w:tr w:rsidR="00B61293" w:rsidRPr="005D0841" w:rsidTr="00B47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ind w:firstLine="5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 xml:space="preserve">Доля вакантных должностей муниципальной службы, </w:t>
            </w:r>
            <w:r w:rsidRPr="005D0841">
              <w:rPr>
                <w:sz w:val="28"/>
                <w:szCs w:val="28"/>
              </w:rPr>
              <w:lastRenderedPageBreak/>
              <w:t>замещаемых на основе конкурса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lastRenderedPageBreak/>
              <w:t>% от числа вакантных должностей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02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</w:tr>
      <w:tr w:rsidR="00B61293" w:rsidRPr="005D0841" w:rsidTr="00B4732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ind w:firstLine="5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Доля муниципальных служащих, прошедших обучение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spacing w:line="230" w:lineRule="exact"/>
              <w:ind w:left="259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% от числа муниципальных служащих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31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50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326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5D0841" w:rsidRDefault="00B61293" w:rsidP="00B61293">
            <w:pPr>
              <w:widowControl/>
              <w:ind w:left="278"/>
              <w:jc w:val="center"/>
              <w:rPr>
                <w:sz w:val="28"/>
                <w:szCs w:val="28"/>
              </w:rPr>
            </w:pPr>
            <w:r w:rsidRPr="005D0841">
              <w:rPr>
                <w:sz w:val="28"/>
                <w:szCs w:val="28"/>
              </w:rPr>
              <w:t>до 100</w:t>
            </w:r>
          </w:p>
        </w:tc>
      </w:tr>
    </w:tbl>
    <w:p w:rsidR="00B61293" w:rsidRDefault="00B61293"/>
    <w:p w:rsidR="00B61293" w:rsidRDefault="00B61293"/>
    <w:p w:rsidR="00B61293" w:rsidRDefault="00B61293"/>
    <w:p w:rsidR="00B61293" w:rsidRDefault="00B61293"/>
    <w:p w:rsidR="00B61293" w:rsidRDefault="00B61293"/>
    <w:p w:rsidR="00B61293" w:rsidRDefault="00B61293"/>
    <w:p w:rsidR="00B61293" w:rsidRDefault="00B61293"/>
    <w:p w:rsidR="00B61293" w:rsidRDefault="00B61293">
      <w:pPr>
        <w:sectPr w:rsidR="00B61293" w:rsidSect="00B61293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B61293" w:rsidRPr="00BD04D5" w:rsidRDefault="00B61293" w:rsidP="00B61293">
      <w:pPr>
        <w:pStyle w:val="Style6"/>
        <w:widowControl/>
        <w:spacing w:before="48" w:line="230" w:lineRule="exact"/>
        <w:ind w:left="10214"/>
        <w:jc w:val="center"/>
        <w:rPr>
          <w:rStyle w:val="FontStyle23"/>
          <w:sz w:val="24"/>
          <w:szCs w:val="24"/>
        </w:rPr>
      </w:pPr>
      <w:r w:rsidRPr="00BD04D5">
        <w:rPr>
          <w:rStyle w:val="FontStyle23"/>
          <w:sz w:val="24"/>
          <w:szCs w:val="24"/>
        </w:rPr>
        <w:lastRenderedPageBreak/>
        <w:t>Приложение к муниципальной программе «Развитие муниципальной службы в муниципальном образовании «</w:t>
      </w:r>
      <w:r w:rsidR="00B4732F">
        <w:rPr>
          <w:rStyle w:val="FontStyle23"/>
          <w:sz w:val="24"/>
          <w:szCs w:val="24"/>
        </w:rPr>
        <w:t xml:space="preserve">Должанское </w:t>
      </w:r>
      <w:r w:rsidRPr="00BD04D5">
        <w:rPr>
          <w:rStyle w:val="FontStyle23"/>
          <w:sz w:val="24"/>
          <w:szCs w:val="24"/>
        </w:rPr>
        <w:t xml:space="preserve"> сельское поселение» </w:t>
      </w:r>
    </w:p>
    <w:p w:rsidR="00B61293" w:rsidRPr="00BD04D5" w:rsidRDefault="00B61293" w:rsidP="00B61293">
      <w:pPr>
        <w:pStyle w:val="Style6"/>
        <w:widowControl/>
        <w:spacing w:before="48" w:line="230" w:lineRule="exact"/>
        <w:ind w:left="10214"/>
        <w:jc w:val="center"/>
        <w:rPr>
          <w:rStyle w:val="FontStyle23"/>
          <w:sz w:val="24"/>
          <w:szCs w:val="24"/>
        </w:rPr>
      </w:pPr>
      <w:r w:rsidRPr="00BD04D5">
        <w:rPr>
          <w:rStyle w:val="FontStyle23"/>
          <w:sz w:val="24"/>
          <w:szCs w:val="24"/>
        </w:rPr>
        <w:t>на 2022 - 2024 годы»</w:t>
      </w:r>
    </w:p>
    <w:p w:rsidR="00BD04D5" w:rsidRDefault="00BD04D5" w:rsidP="00B61293">
      <w:pPr>
        <w:pStyle w:val="Style8"/>
        <w:widowControl/>
        <w:spacing w:line="230" w:lineRule="exact"/>
        <w:rPr>
          <w:rStyle w:val="FontStyle24"/>
        </w:rPr>
      </w:pPr>
    </w:p>
    <w:p w:rsidR="00B61293" w:rsidRPr="00BD04D5" w:rsidRDefault="00B61293" w:rsidP="00B61293">
      <w:pPr>
        <w:pStyle w:val="Style8"/>
        <w:widowControl/>
        <w:spacing w:line="230" w:lineRule="exact"/>
        <w:rPr>
          <w:rStyle w:val="FontStyle24"/>
          <w:sz w:val="28"/>
          <w:szCs w:val="28"/>
        </w:rPr>
      </w:pPr>
      <w:r w:rsidRPr="00BD04D5">
        <w:rPr>
          <w:rStyle w:val="FontStyle24"/>
          <w:sz w:val="28"/>
          <w:szCs w:val="28"/>
        </w:rPr>
        <w:t>ПЕРЕЧЕНЬ</w:t>
      </w:r>
    </w:p>
    <w:p w:rsidR="00B61293" w:rsidRPr="00BD04D5" w:rsidRDefault="00B61293" w:rsidP="00B61293">
      <w:pPr>
        <w:pStyle w:val="Style17"/>
        <w:widowControl/>
        <w:spacing w:before="5" w:line="230" w:lineRule="exact"/>
        <w:ind w:left="3106" w:right="3072" w:firstLine="13"/>
        <w:jc w:val="center"/>
        <w:rPr>
          <w:rStyle w:val="FontStyle24"/>
          <w:sz w:val="28"/>
          <w:szCs w:val="28"/>
        </w:rPr>
      </w:pPr>
      <w:r w:rsidRPr="00BD04D5">
        <w:rPr>
          <w:rStyle w:val="FontStyle24"/>
          <w:sz w:val="28"/>
          <w:szCs w:val="28"/>
        </w:rPr>
        <w:t>основных мероприятий к муниципальной программе «Развитие муниципальной службы в муниципальном образовании «</w:t>
      </w:r>
      <w:r w:rsidR="00B4732F">
        <w:rPr>
          <w:rStyle w:val="FontStyle24"/>
          <w:sz w:val="28"/>
          <w:szCs w:val="28"/>
        </w:rPr>
        <w:t xml:space="preserve">Должанское </w:t>
      </w:r>
      <w:r w:rsidRPr="00BD04D5">
        <w:rPr>
          <w:rStyle w:val="FontStyle24"/>
          <w:sz w:val="28"/>
          <w:szCs w:val="28"/>
        </w:rPr>
        <w:t xml:space="preserve"> сельское поселение»</w:t>
      </w:r>
    </w:p>
    <w:p w:rsidR="00B61293" w:rsidRPr="00BD04D5" w:rsidRDefault="00B61293" w:rsidP="00B61293">
      <w:pPr>
        <w:jc w:val="center"/>
        <w:rPr>
          <w:rStyle w:val="FontStyle24"/>
          <w:sz w:val="28"/>
          <w:szCs w:val="28"/>
        </w:rPr>
      </w:pPr>
      <w:r w:rsidRPr="00BD04D5">
        <w:rPr>
          <w:rStyle w:val="FontStyle24"/>
          <w:sz w:val="28"/>
          <w:szCs w:val="28"/>
        </w:rPr>
        <w:t>на 2022 - 2024 годы»</w:t>
      </w: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764"/>
        <w:gridCol w:w="2268"/>
        <w:gridCol w:w="3969"/>
        <w:gridCol w:w="851"/>
        <w:gridCol w:w="850"/>
        <w:gridCol w:w="851"/>
      </w:tblGrid>
      <w:tr w:rsidR="00B61293" w:rsidRPr="00B61293" w:rsidTr="00B6129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293" w:rsidRPr="00B61293" w:rsidRDefault="00B61293" w:rsidP="00BD04D5">
            <w:pPr>
              <w:widowControl/>
              <w:spacing w:line="226" w:lineRule="exact"/>
              <w:ind w:left="-40"/>
              <w:jc w:val="center"/>
              <w:rPr>
                <w:b/>
              </w:rPr>
            </w:pPr>
            <w:r w:rsidRPr="00B61293">
              <w:rPr>
                <w:b/>
              </w:rPr>
              <w:t>№ п/п</w:t>
            </w:r>
          </w:p>
          <w:p w:rsidR="00B61293" w:rsidRPr="00B61293" w:rsidRDefault="00B61293" w:rsidP="00B61293">
            <w:pPr>
              <w:widowControl/>
              <w:ind w:left="-40"/>
              <w:rPr>
                <w:b/>
              </w:rPr>
            </w:pPr>
          </w:p>
          <w:p w:rsidR="00B61293" w:rsidRPr="00B61293" w:rsidRDefault="00B61293" w:rsidP="00B61293">
            <w:pPr>
              <w:ind w:left="-40"/>
              <w:rPr>
                <w:b/>
              </w:rPr>
            </w:pPr>
          </w:p>
        </w:tc>
        <w:tc>
          <w:tcPr>
            <w:tcW w:w="5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293" w:rsidRPr="00B61293" w:rsidRDefault="00B61293" w:rsidP="00BD04D5">
            <w:pPr>
              <w:widowControl/>
              <w:spacing w:line="226" w:lineRule="exact"/>
              <w:ind w:left="2366" w:right="2381"/>
              <w:jc w:val="center"/>
              <w:rPr>
                <w:b/>
              </w:rPr>
            </w:pPr>
            <w:r w:rsidRPr="00B61293">
              <w:rPr>
                <w:b/>
              </w:rPr>
              <w:t>Наименование мероприятия</w:t>
            </w:r>
          </w:p>
          <w:p w:rsidR="00B61293" w:rsidRPr="00B61293" w:rsidRDefault="00B61293" w:rsidP="00BD04D5">
            <w:pPr>
              <w:widowControl/>
              <w:jc w:val="center"/>
              <w:rPr>
                <w:b/>
              </w:rPr>
            </w:pPr>
          </w:p>
          <w:p w:rsidR="00B61293" w:rsidRPr="00B61293" w:rsidRDefault="00B61293" w:rsidP="00BD04D5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293" w:rsidRPr="00B61293" w:rsidRDefault="00B61293" w:rsidP="00BD04D5">
            <w:pPr>
              <w:widowControl/>
              <w:spacing w:line="230" w:lineRule="exact"/>
              <w:ind w:left="346" w:firstLine="264"/>
              <w:jc w:val="center"/>
              <w:rPr>
                <w:b/>
              </w:rPr>
            </w:pPr>
            <w:r w:rsidRPr="00B61293">
              <w:rPr>
                <w:b/>
              </w:rPr>
              <w:t>Срок исполнения</w:t>
            </w:r>
          </w:p>
          <w:p w:rsidR="00B61293" w:rsidRPr="00B61293" w:rsidRDefault="00B61293" w:rsidP="00BD04D5">
            <w:pPr>
              <w:widowControl/>
              <w:jc w:val="center"/>
              <w:rPr>
                <w:b/>
              </w:rPr>
            </w:pPr>
          </w:p>
          <w:p w:rsidR="00B61293" w:rsidRPr="00B61293" w:rsidRDefault="00B61293" w:rsidP="00BD04D5">
            <w:pPr>
              <w:jc w:val="center"/>
              <w:rPr>
                <w:b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1293" w:rsidRPr="00B61293" w:rsidRDefault="00BD04D5" w:rsidP="00BD04D5">
            <w:pPr>
              <w:widowControl/>
              <w:spacing w:line="230" w:lineRule="exact"/>
              <w:ind w:left="1286" w:right="1286"/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 w:rsidR="00B61293" w:rsidRPr="00B61293">
              <w:rPr>
                <w:b/>
              </w:rPr>
              <w:t>исполнитель</w:t>
            </w:r>
          </w:p>
          <w:p w:rsidR="00B61293" w:rsidRPr="00B61293" w:rsidRDefault="00B61293" w:rsidP="00BD04D5">
            <w:pPr>
              <w:widowControl/>
              <w:jc w:val="center"/>
              <w:rPr>
                <w:b/>
              </w:rPr>
            </w:pPr>
          </w:p>
          <w:p w:rsidR="00B61293" w:rsidRPr="00B61293" w:rsidRDefault="00B61293" w:rsidP="00BD04D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216"/>
              <w:rPr>
                <w:b/>
              </w:rPr>
            </w:pPr>
            <w:r w:rsidRPr="00B61293">
              <w:rPr>
                <w:b/>
              </w:rPr>
              <w:t>Объемы финансирования (тыс. рублей)</w:t>
            </w:r>
          </w:p>
        </w:tc>
      </w:tr>
      <w:tr w:rsidR="00B61293" w:rsidRPr="00B61293" w:rsidTr="00B61293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rPr>
                <w:b/>
              </w:rPr>
            </w:pPr>
          </w:p>
        </w:tc>
        <w:tc>
          <w:tcPr>
            <w:tcW w:w="5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</w:rPr>
            </w:pPr>
            <w:r w:rsidRPr="00B61293">
              <w:rPr>
                <w:b/>
              </w:rPr>
              <w:t>2022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</w:rPr>
            </w:pPr>
            <w:r w:rsidRPr="00B61293">
              <w:rPr>
                <w:b/>
              </w:rPr>
              <w:t>2023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</w:rPr>
            </w:pPr>
            <w:r w:rsidRPr="00B61293">
              <w:rPr>
                <w:b/>
              </w:rPr>
              <w:t>2024 г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</w:pPr>
            <w:r w:rsidRPr="00B61293">
              <w:t>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2986"/>
            </w:pPr>
            <w:r w:rsidRPr="00B61293"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773"/>
            </w:pPr>
            <w:r w:rsidRPr="00B61293"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1872"/>
            </w:pPr>
            <w:r w:rsidRPr="00B61293"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317"/>
            </w:pPr>
            <w:r w:rsidRPr="00B61293"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298"/>
            </w:pPr>
            <w:r w:rsidRPr="00B61293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245"/>
            </w:pPr>
            <w:r w:rsidRPr="00B61293">
              <w:t>7</w:t>
            </w: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rPr>
                <w:b/>
                <w:bCs/>
              </w:rPr>
            </w:pPr>
            <w:r w:rsidRPr="00B61293">
              <w:rPr>
                <w:b/>
                <w:bCs/>
              </w:rPr>
              <w:t>1. Совершенствование правовых и организационных основ муниципальной службы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1.1.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1.2.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left="5" w:hanging="5"/>
              <w:jc w:val="both"/>
            </w:pPr>
            <w:r w:rsidRPr="00B61293">
              <w:t>Подготовка проектов правовых актов в сфере муниципальной службы в соответствии с федеральным и региональным законодательством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1.3.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Внесение изменений в действующие правовые акты администрации округа в сфере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left="5" w:hanging="5"/>
            </w:pPr>
            <w:r w:rsidRPr="00B61293">
              <w:t>постоянно 2022 – 2024 г.г. по мере необходимости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>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1.4.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Реализация действующих муниципальных правовых актов по вопросам организации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1.5.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Проведение мониторинга практики применения законодательства в сфере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1293" w:rsidRPr="00B61293" w:rsidRDefault="00B61293" w:rsidP="00B61293">
            <w:pPr>
              <w:widowControl/>
              <w:ind w:left="-40"/>
              <w:rPr>
                <w:b/>
                <w:bCs/>
              </w:rPr>
            </w:pPr>
            <w:r w:rsidRPr="00B61293">
              <w:rPr>
                <w:b/>
                <w:bCs/>
              </w:rPr>
              <w:t>2. Внедрение эффективных технологий и перспективных методов кадровой работы на муниципальной службе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left="-40"/>
              <w:jc w:val="center"/>
            </w:pPr>
            <w:r w:rsidRPr="00B61293">
              <w:t>2.1.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firstLine="5"/>
              <w:jc w:val="both"/>
            </w:pPr>
            <w:r w:rsidRPr="00B61293">
              <w:t>Совершенствование работы по формированию кадрового резерва для замещения должностей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2.2.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right="-66"/>
              <w:jc w:val="both"/>
            </w:pPr>
            <w:r w:rsidRPr="00B61293">
              <w:t xml:space="preserve">Создание эффективной системы подбора и расстановки </w:t>
            </w:r>
            <w:r w:rsidRPr="00B61293">
              <w:lastRenderedPageBreak/>
              <w:t>кадров с использованием современных конкурсных процедур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lastRenderedPageBreak/>
              <w:t xml:space="preserve">постоянно2022 - </w:t>
            </w:r>
            <w:r w:rsidRPr="00B61293">
              <w:lastRenderedPageBreak/>
              <w:t>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lastRenderedPageBreak/>
              <w:t xml:space="preserve">Заместитель главы администрации </w:t>
            </w:r>
            <w:r w:rsidR="00B4732F">
              <w:lastRenderedPageBreak/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lastRenderedPageBreak/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lastRenderedPageBreak/>
              <w:t>2.3.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left="5" w:hanging="5"/>
              <w:jc w:val="both"/>
            </w:pPr>
            <w:r w:rsidRPr="00B61293">
              <w:t>Мотивация и стимулирование муниципальных служащих к повышению результативности профессиональной служебной деятельности в зависимости от результатов деятельности (награждение муниципальных служащих, добившихся высоких результатов в работе)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февраль, март,</w:t>
            </w:r>
          </w:p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апрель, декабрь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</w:pPr>
            <w:r w:rsidRPr="00B61293">
              <w:t>-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right="106"/>
              <w:jc w:val="both"/>
            </w:pPr>
            <w:r w:rsidRPr="00B61293"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-</w:t>
            </w: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left="-40" w:right="-42" w:firstLine="40"/>
              <w:rPr>
                <w:b/>
                <w:bCs/>
              </w:rPr>
            </w:pPr>
            <w:r w:rsidRPr="00B61293">
              <w:rPr>
                <w:b/>
                <w:bCs/>
              </w:rPr>
              <w:t>3. Развитие кадрового потенциала муниципальной службы. Оптимизация единой системы обучения муниципальных служащих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Определение условий для профессионального и карьерного роста муниципальных служащих, расширение использования механизма ротации кадров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Разработка системы мониторинга потребностей подготовки кадров для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3.3.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Определение потребности в профессиональной переподготовке и повышении квалификации муниципальных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3.4.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Проведение внутреннего обучения муниципальных служащих и обмен опытом в сфере организации работы органов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3.5.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firstLine="5"/>
              <w:jc w:val="both"/>
            </w:pPr>
            <w:r w:rsidRPr="00B61293">
              <w:t>Дополнительное профессиональное образование муниципальных служащих, лиц замещающих муниципальные должности, лиц, являющихся участниками резерва управленческих кадров Вейделевского района, в том числе:</w:t>
            </w:r>
          </w:p>
          <w:p w:rsidR="00B61293" w:rsidRPr="00B61293" w:rsidRDefault="00B61293" w:rsidP="00B61293">
            <w:pPr>
              <w:widowControl/>
              <w:tabs>
                <w:tab w:val="left" w:pos="226"/>
              </w:tabs>
              <w:spacing w:line="230" w:lineRule="exact"/>
              <w:jc w:val="both"/>
            </w:pPr>
            <w:r w:rsidRPr="00B61293">
              <w:t>-</w:t>
            </w:r>
            <w:r w:rsidRPr="00B61293">
              <w:tab/>
              <w:t>профессиональная переподготовка;</w:t>
            </w:r>
          </w:p>
          <w:p w:rsidR="00B61293" w:rsidRPr="00B61293" w:rsidRDefault="00B61293" w:rsidP="00B61293">
            <w:pPr>
              <w:widowControl/>
              <w:tabs>
                <w:tab w:val="left" w:pos="226"/>
              </w:tabs>
              <w:spacing w:line="230" w:lineRule="exact"/>
              <w:jc w:val="both"/>
            </w:pPr>
            <w:r w:rsidRPr="00B61293">
              <w:t>-</w:t>
            </w:r>
            <w:r w:rsidRPr="00B61293">
              <w:tab/>
              <w:t>получение второго высшего образования;</w:t>
            </w:r>
          </w:p>
          <w:p w:rsidR="00B61293" w:rsidRPr="00B61293" w:rsidRDefault="00B61293" w:rsidP="00B61293">
            <w:pPr>
              <w:widowControl/>
              <w:tabs>
                <w:tab w:val="left" w:pos="226"/>
              </w:tabs>
              <w:spacing w:line="230" w:lineRule="exact"/>
            </w:pPr>
            <w:r w:rsidRPr="00B61293">
              <w:t>-</w:t>
            </w:r>
            <w:r w:rsidRPr="00B61293">
              <w:tab/>
              <w:t>прохождение курсов повышения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3.5.1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Участие лиц замещающих муниципальные должности в семинарах, конференциях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3.6.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Введение новых форм обучения, ориентированных на развитие управленческих навыков в муниципальном управлении (организация тренингов, семинаров, получение консультационных услуг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3.7.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 xml:space="preserve">Применение в практике кадровой работы при назначении муниципального служащего на вышестоящую должность или поощрении механизма обязательного учета факта длительного, безупречного </w:t>
            </w:r>
            <w:r w:rsidRPr="00B61293">
              <w:lastRenderedPageBreak/>
              <w:t>и эффективного исполнения муниципальным служащим своих должностных (служебных) обязанностей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lastRenderedPageBreak/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lastRenderedPageBreak/>
              <w:t>3.8.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Формирование единых подходов к технологиям кадровой работы, применяемых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3.9.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jc w:val="both"/>
            </w:pPr>
            <w:r w:rsidRPr="00B61293">
              <w:t>Организация работы по применению информационных технологий в системе управления кадровыми ресурсами ОМСУ при ведении реестров кадрового резерва, баз персональных данных, формировании муниципального заказа на профессиональную переподготовку, повышение квалификации и стажировки муниципальных служащих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3.10.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Оптимизация системы ежегодных отчетов муниципальных служащих, включенных в кадровый резерв, о результатах выполнения своих профессиональных служебных обязанностей, планов индивидуальной подготовки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ind w:right="106"/>
              <w:jc w:val="both"/>
            </w:pPr>
            <w:r w:rsidRPr="00B61293"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Cs/>
              </w:rPr>
            </w:pPr>
            <w:r w:rsidRPr="00B61293">
              <w:rPr>
                <w:bCs/>
              </w:rPr>
              <w:t>10,0</w:t>
            </w: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4. Совершенствование работы по информационному обеспечению прохождения муниципальной службы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4.1.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Размещение информации о прохождении муниципальной службы на официальном сайте администрации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4.2.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Размещение муниципальных правовых актов, регламентирующих вопросы прохождения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4.3.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  <w:jc w:val="both"/>
            </w:pPr>
            <w:r w:rsidRPr="00B61293">
              <w:t>Размещение информации о проведении конкурсов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Заместитель главы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5. Мероприятия, направленные на противодействие коррупции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5.1.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left="5" w:hanging="5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5.2.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 xml:space="preserve">Повышение эффективности взаимодействия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 с надзорными органами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5.3.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firstLine="10"/>
              <w:jc w:val="both"/>
            </w:pPr>
            <w:r w:rsidRPr="00B61293">
              <w:t xml:space="preserve">Совершенствование механизма контроля за соблюдением муниципальными служащими ограничений и запретов, связанных с прохождением </w:t>
            </w:r>
            <w:r w:rsidRPr="00B61293">
              <w:lastRenderedPageBreak/>
              <w:t>муниципальной службы: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lastRenderedPageBreak/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lastRenderedPageBreak/>
              <w:t>5.3.1.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firstLine="5"/>
              <w:jc w:val="both"/>
            </w:pPr>
            <w:r w:rsidRPr="00B61293">
              <w:t>Организация представления муниципальными служащими, замещающими должности, включенные в Перечень, сведений о доходах и расходах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январь-апрель ежегодно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lang w:val="en-US" w:eastAsia="en-US"/>
              </w:rPr>
            </w:pPr>
            <w:r w:rsidRPr="00B61293">
              <w:rPr>
                <w:lang w:val="en-US" w:eastAsia="en-US"/>
              </w:rPr>
              <w:t>5.3.2..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firstLine="5"/>
              <w:jc w:val="both"/>
            </w:pPr>
            <w:r w:rsidRPr="00B61293">
              <w:t>Организация представления гражданами, претендующими на замещение должностей муниципальной службы, включенных в Перечень, сведений о доходах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5.4.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ind w:firstLine="5"/>
              <w:jc w:val="both"/>
            </w:pPr>
            <w:r w:rsidRPr="00B61293">
              <w:t>Определение механизма предупреждения коррупции, разрешения конфликта интересов на муниципальной службе в соответствии с законодательством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151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61293" w:rsidRPr="00B61293" w:rsidRDefault="00B61293" w:rsidP="00B61293">
            <w:pPr>
              <w:widowControl/>
              <w:jc w:val="center"/>
              <w:rPr>
                <w:b/>
                <w:bCs/>
              </w:rPr>
            </w:pPr>
            <w:r w:rsidRPr="00B61293">
              <w:rPr>
                <w:b/>
                <w:bCs/>
              </w:rPr>
              <w:t>6. Защита персональных данных</w:t>
            </w: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6.1.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  <w:jc w:val="both"/>
            </w:pPr>
            <w:r w:rsidRPr="00B61293">
              <w:t>Совершенствование механизма контроля за защитой и неразглашением персональных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0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  <w:r w:rsidRPr="00B61293">
              <w:t>6.2.</w:t>
            </w:r>
          </w:p>
        </w:tc>
        <w:tc>
          <w:tcPr>
            <w:tcW w:w="5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  <w:ind w:left="10" w:hanging="10"/>
              <w:jc w:val="both"/>
            </w:pPr>
            <w:r w:rsidRPr="00B61293">
              <w:t>Внедрение современных технологий в области технической защиты персональных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26" w:lineRule="exact"/>
            </w:pPr>
            <w:r w:rsidRPr="00B61293">
              <w:t>постоянно 2022 - 2024 г.г.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spacing w:line="235" w:lineRule="exact"/>
              <w:jc w:val="both"/>
            </w:pPr>
            <w:r w:rsidRPr="00B61293">
              <w:t xml:space="preserve">Глава администрации </w:t>
            </w:r>
            <w:r w:rsidR="00B4732F">
              <w:t xml:space="preserve">Должанского  </w:t>
            </w:r>
            <w:r w:rsidRPr="00B61293"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</w:pPr>
          </w:p>
        </w:tc>
      </w:tr>
      <w:tr w:rsidR="00B61293" w:rsidRPr="00B61293" w:rsidTr="00B61293">
        <w:tc>
          <w:tcPr>
            <w:tcW w:w="12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  <w:bCs/>
              </w:rPr>
            </w:pPr>
            <w:r w:rsidRPr="00B61293">
              <w:rPr>
                <w:b/>
                <w:bCs/>
              </w:rPr>
              <w:t>ИТОГО:    30,0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  <w:bCs/>
              </w:rPr>
            </w:pPr>
            <w:r w:rsidRPr="00B61293">
              <w:rPr>
                <w:b/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  <w:bCs/>
              </w:rPr>
            </w:pPr>
            <w:r w:rsidRPr="00B61293">
              <w:rPr>
                <w:b/>
                <w:bCs/>
              </w:rPr>
              <w:t>10,0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293" w:rsidRPr="00B61293" w:rsidRDefault="00B61293" w:rsidP="00B61293">
            <w:pPr>
              <w:widowControl/>
              <w:rPr>
                <w:b/>
                <w:bCs/>
              </w:rPr>
            </w:pPr>
            <w:r w:rsidRPr="00B61293">
              <w:rPr>
                <w:b/>
                <w:bCs/>
              </w:rPr>
              <w:t>10,0</w:t>
            </w:r>
          </w:p>
        </w:tc>
      </w:tr>
    </w:tbl>
    <w:p w:rsidR="00B61293" w:rsidRDefault="00B61293" w:rsidP="00B61293">
      <w:pPr>
        <w:jc w:val="center"/>
      </w:pPr>
    </w:p>
    <w:p w:rsidR="00B61293" w:rsidRDefault="00B61293" w:rsidP="00B61293">
      <w:pPr>
        <w:jc w:val="center"/>
      </w:pPr>
    </w:p>
    <w:p w:rsidR="00B61293" w:rsidRDefault="00B61293" w:rsidP="00B61293">
      <w:pPr>
        <w:jc w:val="center"/>
      </w:pPr>
      <w:r>
        <w:t>____________________________________</w:t>
      </w:r>
    </w:p>
    <w:sectPr w:rsidR="00B61293" w:rsidSect="00B612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24" w:rsidRDefault="00FE1D24" w:rsidP="00B61293">
      <w:r>
        <w:separator/>
      </w:r>
    </w:p>
  </w:endnote>
  <w:endnote w:type="continuationSeparator" w:id="0">
    <w:p w:rsidR="00FE1D24" w:rsidRDefault="00FE1D24" w:rsidP="00B61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24" w:rsidRDefault="00FE1D24" w:rsidP="00B61293">
      <w:r>
        <w:separator/>
      </w:r>
    </w:p>
  </w:footnote>
  <w:footnote w:type="continuationSeparator" w:id="0">
    <w:p w:rsidR="00FE1D24" w:rsidRDefault="00FE1D24" w:rsidP="00B61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446245"/>
      <w:docPartObj>
        <w:docPartGallery w:val="Page Numbers (Top of Page)"/>
        <w:docPartUnique/>
      </w:docPartObj>
    </w:sdtPr>
    <w:sdtContent>
      <w:p w:rsidR="00B4732F" w:rsidRDefault="00403262">
        <w:pPr>
          <w:pStyle w:val="a4"/>
          <w:jc w:val="center"/>
        </w:pPr>
        <w:fldSimple w:instr="PAGE   \* MERGEFORMAT">
          <w:r w:rsidR="00035E76">
            <w:rPr>
              <w:noProof/>
            </w:rPr>
            <w:t>15</w:t>
          </w:r>
        </w:fldSimple>
      </w:p>
    </w:sdtContent>
  </w:sdt>
  <w:p w:rsidR="00B4732F" w:rsidRDefault="00B4732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305482"/>
    <w:lvl w:ilvl="0">
      <w:numFmt w:val="bullet"/>
      <w:lvlText w:val="*"/>
      <w:lvlJc w:val="left"/>
    </w:lvl>
  </w:abstractNum>
  <w:abstractNum w:abstractNumId="1">
    <w:nsid w:val="25793ECC"/>
    <w:multiLevelType w:val="hybridMultilevel"/>
    <w:tmpl w:val="C15EE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5F69"/>
    <w:multiLevelType w:val="singleLevel"/>
    <w:tmpl w:val="0D942A4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7B1525D6"/>
    <w:multiLevelType w:val="hybridMultilevel"/>
    <w:tmpl w:val="6950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7400F"/>
    <w:multiLevelType w:val="hybridMultilevel"/>
    <w:tmpl w:val="546627F6"/>
    <w:lvl w:ilvl="0" w:tplc="8C3EBC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293"/>
    <w:rsid w:val="00035E76"/>
    <w:rsid w:val="00072DB5"/>
    <w:rsid w:val="00096408"/>
    <w:rsid w:val="0034700C"/>
    <w:rsid w:val="003A3990"/>
    <w:rsid w:val="003E4387"/>
    <w:rsid w:val="00403262"/>
    <w:rsid w:val="0045357D"/>
    <w:rsid w:val="00486263"/>
    <w:rsid w:val="004E31A1"/>
    <w:rsid w:val="00585229"/>
    <w:rsid w:val="005C5CCF"/>
    <w:rsid w:val="005D0841"/>
    <w:rsid w:val="005F4D18"/>
    <w:rsid w:val="007334EE"/>
    <w:rsid w:val="007F0588"/>
    <w:rsid w:val="009014EF"/>
    <w:rsid w:val="00A07FEA"/>
    <w:rsid w:val="00B37084"/>
    <w:rsid w:val="00B4732F"/>
    <w:rsid w:val="00B61293"/>
    <w:rsid w:val="00BD04D5"/>
    <w:rsid w:val="00C42FD5"/>
    <w:rsid w:val="00DB3E0A"/>
    <w:rsid w:val="00DE4E93"/>
    <w:rsid w:val="00E24083"/>
    <w:rsid w:val="00E40B25"/>
    <w:rsid w:val="00FE1D24"/>
    <w:rsid w:val="00FF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61293"/>
    <w:pPr>
      <w:spacing w:line="275" w:lineRule="exact"/>
      <w:jc w:val="center"/>
    </w:pPr>
  </w:style>
  <w:style w:type="paragraph" w:customStyle="1" w:styleId="Style6">
    <w:name w:val="Style6"/>
    <w:basedOn w:val="a"/>
    <w:rsid w:val="00B61293"/>
    <w:pPr>
      <w:jc w:val="right"/>
    </w:pPr>
  </w:style>
  <w:style w:type="paragraph" w:customStyle="1" w:styleId="Style7">
    <w:name w:val="Style7"/>
    <w:basedOn w:val="a"/>
    <w:rsid w:val="00B61293"/>
  </w:style>
  <w:style w:type="paragraph" w:customStyle="1" w:styleId="Style8">
    <w:name w:val="Style8"/>
    <w:basedOn w:val="a"/>
    <w:rsid w:val="00B61293"/>
    <w:pPr>
      <w:spacing w:line="226" w:lineRule="exact"/>
      <w:jc w:val="center"/>
    </w:pPr>
  </w:style>
  <w:style w:type="character" w:customStyle="1" w:styleId="FontStyle22">
    <w:name w:val="Font Style22"/>
    <w:rsid w:val="00B6129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B612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B612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B61293"/>
    <w:rPr>
      <w:rFonts w:ascii="Times New Roman" w:hAnsi="Times New Roman" w:cs="Times New Roman"/>
      <w:sz w:val="22"/>
      <w:szCs w:val="22"/>
    </w:rPr>
  </w:style>
  <w:style w:type="paragraph" w:styleId="a3">
    <w:name w:val="No Spacing"/>
    <w:qFormat/>
    <w:rsid w:val="00B612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612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23">
    <w:name w:val="Font Style23"/>
    <w:rsid w:val="00B6129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B61293"/>
    <w:pPr>
      <w:spacing w:line="240" w:lineRule="exact"/>
      <w:ind w:firstLine="2294"/>
    </w:pPr>
  </w:style>
  <w:style w:type="character" w:customStyle="1" w:styleId="FontStyle24">
    <w:name w:val="Font Style24"/>
    <w:rsid w:val="00B61293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61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1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0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0850-8257-4C2A-9BC4-0A15B894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4248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ZAM</cp:lastModifiedBy>
  <cp:revision>2</cp:revision>
  <cp:lastPrinted>2022-04-14T11:19:00Z</cp:lastPrinted>
  <dcterms:created xsi:type="dcterms:W3CDTF">2022-04-14T11:19:00Z</dcterms:created>
  <dcterms:modified xsi:type="dcterms:W3CDTF">2022-04-14T11:19:00Z</dcterms:modified>
</cp:coreProperties>
</file>